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12" w:rsidRDefault="00681312" w:rsidP="00681312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D820C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820CB">
        <w:rPr>
          <w:rFonts w:ascii="Times New Roman" w:hAnsi="Times New Roman"/>
          <w:sz w:val="28"/>
          <w:szCs w:val="28"/>
        </w:rPr>
        <w:t xml:space="preserve"> район</w:t>
      </w:r>
    </w:p>
    <w:p w:rsidR="00681312" w:rsidRDefault="00681312" w:rsidP="006813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681312" w:rsidRPr="00D820CB" w:rsidRDefault="00681312" w:rsidP="00681312">
      <w:pPr>
        <w:jc w:val="center"/>
        <w:rPr>
          <w:rFonts w:ascii="Times New Roman" w:hAnsi="Times New Roman"/>
          <w:sz w:val="28"/>
          <w:szCs w:val="28"/>
        </w:rPr>
      </w:pPr>
    </w:p>
    <w:p w:rsidR="0093450F" w:rsidRDefault="00681312" w:rsidP="0093450F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Государственное казённое специальное учебно-воспитательное </w:t>
      </w:r>
    </w:p>
    <w:p w:rsidR="0093450F" w:rsidRDefault="00681312" w:rsidP="0093450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D820CB">
        <w:rPr>
          <w:rFonts w:ascii="Times New Roman" w:hAnsi="Times New Roman"/>
          <w:sz w:val="28"/>
          <w:szCs w:val="28"/>
        </w:rPr>
        <w:t>учреждение</w:t>
      </w:r>
      <w:proofErr w:type="gramEnd"/>
      <w:r w:rsidRPr="00D820CB">
        <w:rPr>
          <w:rFonts w:ascii="Times New Roman" w:hAnsi="Times New Roman"/>
          <w:sz w:val="28"/>
          <w:szCs w:val="28"/>
        </w:rPr>
        <w:t xml:space="preserve"> закрытого типа специальная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1312" w:rsidRPr="00D820CB" w:rsidRDefault="00681312" w:rsidP="0093450F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для обучающихся с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 w:rsidR="0093450F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="009345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End"/>
      <w:r>
        <w:rPr>
          <w:rFonts w:ascii="Times New Roman" w:hAnsi="Times New Roman"/>
          <w:sz w:val="28"/>
          <w:szCs w:val="28"/>
        </w:rPr>
        <w:t>общественно опасным) поведением</w:t>
      </w:r>
    </w:p>
    <w:p w:rsidR="00681312" w:rsidRPr="00D820CB" w:rsidRDefault="00681312" w:rsidP="00681312">
      <w:pPr>
        <w:rPr>
          <w:rFonts w:ascii="Times New Roman" w:hAnsi="Times New Roman"/>
          <w:sz w:val="28"/>
          <w:szCs w:val="28"/>
        </w:rPr>
      </w:pPr>
    </w:p>
    <w:p w:rsidR="00681312" w:rsidRPr="00D820CB" w:rsidRDefault="00681312" w:rsidP="00681312">
      <w:pPr>
        <w:rPr>
          <w:rFonts w:ascii="Times New Roman" w:hAnsi="Times New Roman"/>
          <w:sz w:val="28"/>
          <w:szCs w:val="28"/>
        </w:rPr>
      </w:pPr>
    </w:p>
    <w:p w:rsidR="00B12EEE" w:rsidRPr="00D820CB" w:rsidRDefault="00B12EEE" w:rsidP="00B12EEE">
      <w:pPr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D820CB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ЕНО</w:t>
      </w:r>
    </w:p>
    <w:p w:rsidR="00B12EEE" w:rsidRPr="00D820CB" w:rsidRDefault="00B12EEE" w:rsidP="00B12EEE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</w:t>
      </w:r>
      <w:r w:rsidRPr="00D820CB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D820CB">
        <w:rPr>
          <w:rFonts w:ascii="Times New Roman" w:hAnsi="Times New Roman"/>
          <w:sz w:val="28"/>
          <w:szCs w:val="28"/>
        </w:rPr>
        <w:t xml:space="preserve"> пед</w:t>
      </w:r>
      <w:r>
        <w:rPr>
          <w:rFonts w:ascii="Times New Roman" w:hAnsi="Times New Roman"/>
          <w:sz w:val="28"/>
          <w:szCs w:val="28"/>
        </w:rPr>
        <w:t xml:space="preserve">агогического </w:t>
      </w:r>
      <w:r w:rsidRPr="00D820CB">
        <w:rPr>
          <w:rFonts w:ascii="Times New Roman" w:hAnsi="Times New Roman"/>
          <w:sz w:val="28"/>
          <w:szCs w:val="28"/>
        </w:rPr>
        <w:t xml:space="preserve">совета </w:t>
      </w:r>
    </w:p>
    <w:p w:rsidR="00B12EEE" w:rsidRPr="00D820CB" w:rsidRDefault="00B12EEE" w:rsidP="00B12EEE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 xml:space="preserve">30 </w:t>
      </w:r>
      <w:r w:rsidRPr="00D820CB">
        <w:rPr>
          <w:rFonts w:ascii="Times New Roman" w:hAnsi="Times New Roman"/>
          <w:sz w:val="28"/>
          <w:szCs w:val="28"/>
        </w:rPr>
        <w:t xml:space="preserve"> августа 201</w:t>
      </w:r>
      <w:r>
        <w:rPr>
          <w:rFonts w:ascii="Times New Roman" w:hAnsi="Times New Roman"/>
          <w:sz w:val="28"/>
          <w:szCs w:val="28"/>
        </w:rPr>
        <w:t xml:space="preserve">6 года </w:t>
      </w:r>
      <w:r w:rsidRPr="006D30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протокол </w:t>
      </w:r>
      <w:r w:rsidRPr="00D820CB">
        <w:rPr>
          <w:rFonts w:ascii="Times New Roman" w:hAnsi="Times New Roman"/>
          <w:sz w:val="28"/>
          <w:szCs w:val="28"/>
        </w:rPr>
        <w:t xml:space="preserve">№1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B12EEE" w:rsidRPr="00D820CB" w:rsidRDefault="00B12EEE" w:rsidP="00B12EEE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820C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681312" w:rsidRDefault="00B12EEE" w:rsidP="00B12EEE"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D820CB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20CB">
        <w:rPr>
          <w:rFonts w:ascii="Times New Roman" w:hAnsi="Times New Roman"/>
          <w:sz w:val="28"/>
          <w:szCs w:val="28"/>
        </w:rPr>
        <w:t>Н.А.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Лысенков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81312" w:rsidRDefault="00681312" w:rsidP="00681312"/>
    <w:p w:rsidR="00681312" w:rsidRDefault="00681312" w:rsidP="00681312"/>
    <w:p w:rsidR="00681312" w:rsidRDefault="00681312" w:rsidP="00681312"/>
    <w:p w:rsidR="00681312" w:rsidRDefault="00681312" w:rsidP="00681312"/>
    <w:p w:rsidR="00681312" w:rsidRDefault="00681312" w:rsidP="006813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681312" w:rsidRDefault="00681312" w:rsidP="006813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93450F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81312" w:rsidRDefault="0093450F" w:rsidP="006813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681312" w:rsidRPr="0093450F" w:rsidRDefault="00681312" w:rsidP="00681312">
      <w:pPr>
        <w:jc w:val="center"/>
        <w:rPr>
          <w:rFonts w:ascii="Times New Roman" w:hAnsi="Times New Roman"/>
          <w:b/>
          <w:sz w:val="28"/>
          <w:szCs w:val="28"/>
        </w:rPr>
      </w:pPr>
      <w:r w:rsidRPr="0093450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81312" w:rsidRDefault="00681312" w:rsidP="00681312">
      <w:pPr>
        <w:tabs>
          <w:tab w:val="left" w:pos="142"/>
        </w:tabs>
        <w:rPr>
          <w:rFonts w:ascii="Times New Roman" w:hAnsi="Times New Roman"/>
          <w:b/>
          <w:sz w:val="36"/>
          <w:szCs w:val="36"/>
        </w:rPr>
      </w:pPr>
    </w:p>
    <w:p w:rsidR="00681312" w:rsidRDefault="00681312" w:rsidP="00CA77E0">
      <w:pPr>
        <w:tabs>
          <w:tab w:val="left" w:pos="142"/>
        </w:tabs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алгебре</w:t>
      </w:r>
    </w:p>
    <w:p w:rsidR="00681312" w:rsidRDefault="00681312" w:rsidP="00681312">
      <w:pPr>
        <w:tabs>
          <w:tab w:val="left" w:pos="142"/>
        </w:tabs>
        <w:rPr>
          <w:rFonts w:ascii="Times New Roman" w:hAnsi="Times New Roman"/>
          <w:sz w:val="24"/>
          <w:szCs w:val="24"/>
        </w:rPr>
      </w:pPr>
    </w:p>
    <w:p w:rsidR="00681312" w:rsidRDefault="00681312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Ступень обучения (</w:t>
      </w:r>
      <w:proofErr w:type="gramStart"/>
      <w:r>
        <w:rPr>
          <w:rFonts w:ascii="Times New Roman" w:hAnsi="Times New Roman"/>
          <w:sz w:val="28"/>
          <w:szCs w:val="28"/>
        </w:rPr>
        <w:t>класс</w:t>
      </w:r>
      <w:r w:rsidR="0093450F">
        <w:rPr>
          <w:rFonts w:ascii="Times New Roman" w:hAnsi="Times New Roman"/>
          <w:sz w:val="28"/>
          <w:szCs w:val="28"/>
        </w:rPr>
        <w:t xml:space="preserve">)   </w:t>
      </w:r>
      <w:proofErr w:type="gramEnd"/>
      <w:r w:rsidR="0093450F">
        <w:rPr>
          <w:rFonts w:ascii="Times New Roman" w:hAnsi="Times New Roman"/>
          <w:sz w:val="28"/>
          <w:szCs w:val="28"/>
        </w:rPr>
        <w:t xml:space="preserve">  основное общее     (</w:t>
      </w:r>
      <w:r>
        <w:rPr>
          <w:rFonts w:ascii="Times New Roman" w:hAnsi="Times New Roman"/>
          <w:sz w:val="28"/>
          <w:szCs w:val="28"/>
        </w:rPr>
        <w:t>7 – 9 классы</w:t>
      </w:r>
      <w:r w:rsidR="0093450F">
        <w:rPr>
          <w:rFonts w:ascii="Times New Roman" w:hAnsi="Times New Roman"/>
          <w:sz w:val="28"/>
          <w:szCs w:val="28"/>
        </w:rPr>
        <w:t>)</w:t>
      </w:r>
    </w:p>
    <w:p w:rsidR="00DC6B8E" w:rsidRDefault="00DC6B8E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81312" w:rsidRDefault="00681312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408                                                </w:t>
      </w:r>
    </w:p>
    <w:p w:rsidR="00DC6B8E" w:rsidRDefault="00DC6B8E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81312" w:rsidRPr="003437E4" w:rsidRDefault="00681312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Кулибаба Ирина Петровна</w:t>
      </w:r>
    </w:p>
    <w:p w:rsidR="00DC6B8E" w:rsidRDefault="00DC6B8E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681312" w:rsidRDefault="00681312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в соответствии </w:t>
      </w:r>
      <w:r w:rsidR="00CA77E0">
        <w:rPr>
          <w:rFonts w:ascii="Times New Roman" w:hAnsi="Times New Roman"/>
          <w:sz w:val="28"/>
          <w:szCs w:val="28"/>
        </w:rPr>
        <w:t xml:space="preserve">и на </w:t>
      </w:r>
      <w:r w:rsidR="003433A6">
        <w:rPr>
          <w:rFonts w:ascii="Times New Roman" w:hAnsi="Times New Roman"/>
          <w:sz w:val="28"/>
          <w:szCs w:val="28"/>
        </w:rPr>
        <w:t xml:space="preserve">основе </w:t>
      </w:r>
      <w:r>
        <w:rPr>
          <w:rFonts w:ascii="Times New Roman" w:hAnsi="Times New Roman"/>
          <w:sz w:val="28"/>
          <w:szCs w:val="28"/>
        </w:rPr>
        <w:t xml:space="preserve"> ФКГОС основного общего образования </w:t>
      </w:r>
      <w:r w:rsidR="00CA35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рабочей программы  общеобразовательных учреждений Алгебра 7 – 9 классы для УМК</w:t>
      </w:r>
      <w:r>
        <w:rPr>
          <w:rFonts w:ascii="NewtonCSanPin-Bold" w:eastAsiaTheme="minorHAnsi" w:hAnsi="NewtonCSanPin-Bold" w:cs="NewtonCSanPin-Bold"/>
          <w:b/>
          <w:bCs/>
          <w:sz w:val="19"/>
          <w:szCs w:val="19"/>
          <w:lang w:eastAsia="en-US"/>
        </w:rPr>
        <w:t xml:space="preserve">  </w:t>
      </w:r>
      <w:r w:rsidRPr="00B35884">
        <w:rPr>
          <w:rFonts w:ascii="Times New Roman" w:eastAsiaTheme="minorHAnsi" w:hAnsi="Times New Roman"/>
          <w:bCs/>
          <w:sz w:val="28"/>
          <w:szCs w:val="28"/>
          <w:lang w:eastAsia="en-US"/>
        </w:rPr>
        <w:t>Ю. Н. Макарычева и др.</w:t>
      </w:r>
      <w:r>
        <w:rPr>
          <w:rFonts w:ascii="Times New Roman" w:hAnsi="Times New Roman"/>
          <w:sz w:val="28"/>
          <w:szCs w:val="28"/>
        </w:rPr>
        <w:t xml:space="preserve"> /Составитель: </w:t>
      </w:r>
    </w:p>
    <w:p w:rsidR="00681312" w:rsidRDefault="00681312" w:rsidP="00681312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А. </w:t>
      </w:r>
      <w:proofErr w:type="spellStart"/>
      <w:r>
        <w:rPr>
          <w:rFonts w:ascii="Times New Roman" w:hAnsi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«Просвещение», 2014   </w:t>
      </w:r>
    </w:p>
    <w:p w:rsidR="00681312" w:rsidRDefault="00681312" w:rsidP="00681312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81312" w:rsidRDefault="00681312" w:rsidP="00681312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681312" w:rsidRDefault="00681312" w:rsidP="00681312"/>
    <w:p w:rsidR="00681312" w:rsidRDefault="00681312" w:rsidP="00681312"/>
    <w:p w:rsidR="00681312" w:rsidRDefault="00681312" w:rsidP="00681312">
      <w:pPr>
        <w:ind w:left="-567" w:firstLine="567"/>
        <w:rPr>
          <w:sz w:val="26"/>
          <w:szCs w:val="26"/>
        </w:rPr>
      </w:pPr>
    </w:p>
    <w:p w:rsidR="00681312" w:rsidRDefault="00681312" w:rsidP="00681312">
      <w:pPr>
        <w:tabs>
          <w:tab w:val="left" w:pos="142"/>
        </w:tabs>
        <w:rPr>
          <w:sz w:val="26"/>
          <w:szCs w:val="26"/>
        </w:rPr>
      </w:pPr>
    </w:p>
    <w:p w:rsidR="00DC6B8E" w:rsidRDefault="00DC6B8E" w:rsidP="00681312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93450F" w:rsidRDefault="0093450F" w:rsidP="00681312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93450F" w:rsidRDefault="0093450F" w:rsidP="00681312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93450F" w:rsidRDefault="0093450F" w:rsidP="00681312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93450F" w:rsidRDefault="0093450F" w:rsidP="00681312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03BE9" w:rsidRDefault="00B03BE9" w:rsidP="00B03BE9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03BE9" w:rsidRPr="002264E8" w:rsidRDefault="00B03BE9" w:rsidP="00B03BE9">
      <w:pPr>
        <w:tabs>
          <w:tab w:val="left" w:pos="142"/>
        </w:tabs>
        <w:ind w:left="-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 по алгебре</w:t>
      </w:r>
      <w:r w:rsidRPr="002264E8">
        <w:rPr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для обучающихся 7- 9 классов</w:t>
      </w:r>
      <w:r w:rsidRPr="002264E8">
        <w:rPr>
          <w:rFonts w:ascii="Times New Roman" w:hAnsi="Times New Roman"/>
          <w:b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 xml:space="preserve">составлена в соответствии с требованиями федерального компонента государственного образовательного стандарта основного общего образования по математике. За основу приняты  примерные программы по алгебре в 7 – 9 классах. Программы общеобразовательных учреждений Алгебра 7 – 9 классы  /Составитель: Т. А. </w:t>
      </w:r>
      <w:proofErr w:type="spellStart"/>
      <w:r w:rsidRPr="002264E8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2264E8">
        <w:rPr>
          <w:rFonts w:ascii="Times New Roman" w:hAnsi="Times New Roman"/>
          <w:sz w:val="26"/>
          <w:szCs w:val="26"/>
        </w:rPr>
        <w:t>. – М.: «Просвещение», 201</w:t>
      </w:r>
      <w:r w:rsidR="00681312">
        <w:rPr>
          <w:rFonts w:ascii="Times New Roman" w:hAnsi="Times New Roman"/>
          <w:sz w:val="26"/>
          <w:szCs w:val="26"/>
        </w:rPr>
        <w:t>4</w:t>
      </w:r>
      <w:r w:rsidRPr="002264E8">
        <w:rPr>
          <w:rFonts w:ascii="Times New Roman" w:hAnsi="Times New Roman"/>
          <w:sz w:val="26"/>
          <w:szCs w:val="26"/>
        </w:rPr>
        <w:t>. При разработке программы учтены методические рекомендации для ОУ Краснодарского края о преподавании математики в основной школе в 201</w:t>
      </w:r>
      <w:r w:rsidR="003C61D0">
        <w:rPr>
          <w:rFonts w:ascii="Times New Roman" w:hAnsi="Times New Roman"/>
          <w:sz w:val="26"/>
          <w:szCs w:val="26"/>
        </w:rPr>
        <w:t>6</w:t>
      </w:r>
      <w:r w:rsidRPr="002264E8">
        <w:rPr>
          <w:rFonts w:ascii="Times New Roman" w:hAnsi="Times New Roman"/>
          <w:sz w:val="26"/>
          <w:szCs w:val="26"/>
        </w:rPr>
        <w:t xml:space="preserve"> – 201</w:t>
      </w:r>
      <w:r w:rsidR="003C61D0">
        <w:rPr>
          <w:rFonts w:ascii="Times New Roman" w:hAnsi="Times New Roman"/>
          <w:sz w:val="26"/>
          <w:szCs w:val="26"/>
        </w:rPr>
        <w:t xml:space="preserve">7 </w:t>
      </w:r>
      <w:r w:rsidRPr="002264E8">
        <w:rPr>
          <w:rFonts w:ascii="Times New Roman" w:hAnsi="Times New Roman"/>
          <w:sz w:val="26"/>
          <w:szCs w:val="26"/>
        </w:rPr>
        <w:t xml:space="preserve"> учебном году.</w:t>
      </w:r>
    </w:p>
    <w:p w:rsidR="00981A92" w:rsidRPr="002264E8" w:rsidRDefault="00981A92" w:rsidP="00981A92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Учитывая, что воспитанники могут поступать в Спецшколу в течение всего учебного года, имея при этом пробелы в знаниях, д</w:t>
      </w:r>
      <w:r w:rsidRPr="0087114D">
        <w:rPr>
          <w:rFonts w:ascii="Times New Roman" w:hAnsi="Times New Roman"/>
          <w:sz w:val="26"/>
          <w:szCs w:val="26"/>
        </w:rPr>
        <w:t>ля успешного усвоения курса алгебры в 8 классе выбрано оптимальное кол</w:t>
      </w:r>
      <w:r w:rsidRPr="002264E8">
        <w:rPr>
          <w:rFonts w:ascii="Times New Roman" w:hAnsi="Times New Roman"/>
          <w:sz w:val="26"/>
          <w:szCs w:val="26"/>
        </w:rPr>
        <w:t xml:space="preserve">ичество часов – 4 часа в неделю; </w:t>
      </w:r>
    </w:p>
    <w:p w:rsidR="00981A92" w:rsidRPr="002264E8" w:rsidRDefault="00981A92" w:rsidP="00981A92">
      <w:pPr>
        <w:ind w:left="-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в  9 классе  изменено количество часов, отведённое на изучение главы «Элементы комбинаторики и теории вероятностей» (с учётом методических  рекомендаций  для ОУ Краснодарского края о преподавании математики в основной школе в 201</w:t>
      </w:r>
      <w:r w:rsidR="003C61D0">
        <w:rPr>
          <w:rFonts w:ascii="Times New Roman" w:hAnsi="Times New Roman"/>
          <w:sz w:val="26"/>
          <w:szCs w:val="26"/>
        </w:rPr>
        <w:t>6</w:t>
      </w:r>
      <w:r w:rsidRPr="002264E8">
        <w:rPr>
          <w:rFonts w:ascii="Times New Roman" w:hAnsi="Times New Roman"/>
          <w:sz w:val="26"/>
          <w:szCs w:val="26"/>
        </w:rPr>
        <w:t xml:space="preserve">  –  201</w:t>
      </w:r>
      <w:r w:rsidR="003C61D0">
        <w:rPr>
          <w:rFonts w:ascii="Times New Roman" w:hAnsi="Times New Roman"/>
          <w:sz w:val="26"/>
          <w:szCs w:val="26"/>
        </w:rPr>
        <w:t>7</w:t>
      </w:r>
      <w:r w:rsidRPr="002264E8">
        <w:rPr>
          <w:rFonts w:ascii="Times New Roman" w:hAnsi="Times New Roman"/>
          <w:sz w:val="26"/>
          <w:szCs w:val="26"/>
        </w:rPr>
        <w:t xml:space="preserve"> учебном году), освободившиеся 11 часов сочтено целесообразным отвести на итоговое повторение курса основной школы.</w:t>
      </w:r>
    </w:p>
    <w:p w:rsidR="00333351" w:rsidRPr="002264E8" w:rsidRDefault="00333351" w:rsidP="00333351">
      <w:pPr>
        <w:tabs>
          <w:tab w:val="left" w:pos="142"/>
        </w:tabs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программа, как и примерная, конкретизирует содержание предметных тем образовательного стандарта и даёт распределение учебных часов по разделам курса.</w:t>
      </w:r>
    </w:p>
    <w:p w:rsidR="00333351" w:rsidRPr="002264E8" w:rsidRDefault="00333351" w:rsidP="00333351">
      <w:pPr>
        <w:tabs>
          <w:tab w:val="left" w:pos="142"/>
        </w:tabs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 содержит:</w:t>
      </w:r>
    </w:p>
    <w:p w:rsidR="00333351" w:rsidRDefault="00333351" w:rsidP="00333351">
      <w:pPr>
        <w:tabs>
          <w:tab w:val="left" w:pos="142"/>
        </w:tabs>
        <w:ind w:left="-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пояснительную записку; общую характеристику предмета; описание места курса в учебном плане; содержание курса геометрии в 7 – 9 классах,  тематическое распределение учебных часов по разделам курса; описание учебно-методического и материально-технического обеспечения образовательной деятельности.</w:t>
      </w:r>
    </w:p>
    <w:p w:rsidR="00DB16D7" w:rsidRPr="00DB16D7" w:rsidRDefault="00DB16D7" w:rsidP="00DB16D7">
      <w:pPr>
        <w:spacing w:line="276" w:lineRule="auto"/>
        <w:ind w:left="-567" w:right="20" w:firstLine="567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t xml:space="preserve">Математическое образование в основной школе складывается из следующих содержательных компонентов: 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t>арифметика; алгебра; геометрия; элементы ком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softHyphen/>
        <w:t>бинаторики, теории вероятностей, статистики и логи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softHyphen/>
        <w:t>ки.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t xml:space="preserve"> Эти содер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softHyphen/>
        <w:t>жательные компоненты, развиваясь на протяжении всех лет обучения, естественным образом переплетаются и взаимодейству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softHyphen/>
        <w:t>ют в учебных курсах.</w:t>
      </w:r>
    </w:p>
    <w:p w:rsidR="00DB16D7" w:rsidRPr="002264E8" w:rsidRDefault="00DB16D7" w:rsidP="00DB16D7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B03BE9">
        <w:rPr>
          <w:rFonts w:ascii="Times New Roman" w:hAnsi="Times New Roman"/>
          <w:sz w:val="26"/>
          <w:szCs w:val="26"/>
        </w:rPr>
        <w:t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B03BE9" w:rsidRPr="00B03BE9" w:rsidRDefault="00B03BE9" w:rsidP="00B03BE9">
      <w:pPr>
        <w:shd w:val="clear" w:color="auto" w:fill="FFFFFF"/>
        <w:spacing w:before="38" w:line="326" w:lineRule="exact"/>
        <w:ind w:left="-567"/>
        <w:rPr>
          <w:rFonts w:ascii="Times New Roman" w:hAnsi="Times New Roman"/>
          <w:bCs/>
          <w:color w:val="000000"/>
          <w:spacing w:val="-1"/>
          <w:sz w:val="26"/>
          <w:szCs w:val="26"/>
        </w:rPr>
      </w:pPr>
      <w:r w:rsidRPr="00B03BE9">
        <w:rPr>
          <w:rFonts w:ascii="Times New Roman" w:hAnsi="Times New Roman"/>
          <w:bCs/>
          <w:color w:val="000000"/>
          <w:spacing w:val="-1"/>
          <w:sz w:val="26"/>
          <w:szCs w:val="26"/>
        </w:rPr>
        <w:t>Основные цели и задачи</w:t>
      </w:r>
      <w:r w:rsidRPr="002264E8"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 курса алгебры в 7 – 9 классах</w:t>
      </w:r>
      <w:r w:rsidRPr="00B03BE9">
        <w:rPr>
          <w:rFonts w:ascii="Times New Roman" w:hAnsi="Times New Roman"/>
          <w:bCs/>
          <w:color w:val="000000"/>
          <w:spacing w:val="-1"/>
          <w:sz w:val="26"/>
          <w:szCs w:val="26"/>
        </w:rPr>
        <w:t>:</w:t>
      </w:r>
    </w:p>
    <w:p w:rsidR="00B03BE9" w:rsidRPr="00B03BE9" w:rsidRDefault="00B03BE9" w:rsidP="00B03BE9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 w:line="326" w:lineRule="exact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2"/>
          <w:sz w:val="26"/>
          <w:szCs w:val="26"/>
        </w:rPr>
        <w:t>- о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владение системой математических знаний и умений, необходимых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t>для применения</w:t>
      </w:r>
      <w:r w:rsidRPr="002264E8">
        <w:rPr>
          <w:rFonts w:ascii="Times New Roman" w:hAnsi="Times New Roman"/>
          <w:color w:val="000000"/>
          <w:spacing w:val="2"/>
          <w:sz w:val="26"/>
          <w:szCs w:val="26"/>
        </w:rPr>
        <w:t xml:space="preserve"> в  практической деятельности, изучения </w:t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t>смежных</w:t>
      </w:r>
      <w:r w:rsidRPr="002264E8">
        <w:rPr>
          <w:rFonts w:ascii="Times New Roman" w:hAnsi="Times New Roman"/>
          <w:color w:val="000000"/>
          <w:spacing w:val="2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5"/>
          <w:sz w:val="26"/>
          <w:szCs w:val="26"/>
        </w:rPr>
        <w:t>дисциплин,</w:t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-5"/>
          <w:sz w:val="26"/>
          <w:szCs w:val="26"/>
        </w:rPr>
        <w:t>продолжения образования;</w:t>
      </w:r>
    </w:p>
    <w:p w:rsidR="00B03BE9" w:rsidRPr="00B03BE9" w:rsidRDefault="00B03BE9" w:rsidP="00B03BE9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 w:line="326" w:lineRule="exact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- интеллектуальное развитие, </w:t>
      </w:r>
      <w:r w:rsidRPr="00B03BE9">
        <w:rPr>
          <w:rFonts w:ascii="Times New Roman" w:hAnsi="Times New Roman"/>
          <w:color w:val="000000"/>
          <w:spacing w:val="-3"/>
          <w:sz w:val="26"/>
          <w:szCs w:val="26"/>
        </w:rPr>
        <w:t>форми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рование качеств личности,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необходимых   человеку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для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полноценной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жизни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в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современном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общес</w:t>
      </w:r>
      <w:r w:rsidR="00333351" w:rsidRPr="002264E8">
        <w:rPr>
          <w:rFonts w:ascii="Times New Roman" w:hAnsi="Times New Roman"/>
          <w:color w:val="000000"/>
          <w:spacing w:val="-2"/>
          <w:sz w:val="26"/>
          <w:szCs w:val="26"/>
        </w:rPr>
        <w:t xml:space="preserve">тве:   ясность   и   точность мысли, критичность мышления, 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интуиция, логическое  мышление,   </w:t>
      </w:r>
      <w:r w:rsidRPr="00B03BE9">
        <w:rPr>
          <w:rFonts w:ascii="Times New Roman" w:hAnsi="Times New Roman"/>
          <w:color w:val="000000"/>
          <w:spacing w:val="-4"/>
          <w:sz w:val="26"/>
          <w:szCs w:val="26"/>
        </w:rPr>
        <w:t>элементы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алгоритмической </w:t>
      </w:r>
      <w:r w:rsidR="00333351"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культуры, пространственных представлений, способность к </w:t>
      </w:r>
      <w:r w:rsidR="00333351" w:rsidRPr="002264E8">
        <w:rPr>
          <w:rFonts w:ascii="Times New Roman" w:hAnsi="Times New Roman"/>
          <w:color w:val="000000"/>
          <w:spacing w:val="-6"/>
          <w:sz w:val="26"/>
          <w:szCs w:val="26"/>
        </w:rPr>
        <w:t xml:space="preserve">преодолению </w:t>
      </w:r>
      <w:r w:rsidR="00333351" w:rsidRPr="00B03BE9">
        <w:rPr>
          <w:rFonts w:ascii="Times New Roman" w:hAnsi="Times New Roman"/>
          <w:color w:val="000000"/>
          <w:spacing w:val="-6"/>
          <w:sz w:val="26"/>
          <w:szCs w:val="26"/>
        </w:rPr>
        <w:t>трудностей;</w:t>
      </w:r>
    </w:p>
    <w:p w:rsidR="00B03BE9" w:rsidRPr="00B03BE9" w:rsidRDefault="00333351" w:rsidP="00333351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 w:line="326" w:lineRule="exact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- формирование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пре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дставлений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об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идеях и методах математики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как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1"/>
          <w:sz w:val="26"/>
          <w:szCs w:val="26"/>
        </w:rPr>
        <w:t>универсального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1"/>
          <w:sz w:val="26"/>
          <w:szCs w:val="26"/>
        </w:rPr>
        <w:t xml:space="preserve">языка науки и техники, средства моделирования </w:t>
      </w:r>
      <w:r w:rsidR="00B03BE9" w:rsidRPr="00B03BE9">
        <w:rPr>
          <w:rFonts w:ascii="Times New Roman" w:hAnsi="Times New Roman"/>
          <w:color w:val="000000"/>
          <w:spacing w:val="-6"/>
          <w:sz w:val="26"/>
          <w:szCs w:val="26"/>
        </w:rPr>
        <w:t>явлений и процессов;</w:t>
      </w:r>
    </w:p>
    <w:p w:rsidR="00B03BE9" w:rsidRPr="00B03BE9" w:rsidRDefault="00B03BE9" w:rsidP="00333351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4" w:line="326" w:lineRule="exact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2"/>
          <w:sz w:val="26"/>
          <w:szCs w:val="26"/>
        </w:rPr>
        <w:t>- в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оспитание культуры личности, отношения к математике как к части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  <w:t>общечеловеческой культуры, понимание значимости математики для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-6"/>
          <w:sz w:val="26"/>
          <w:szCs w:val="26"/>
        </w:rPr>
        <w:t>научно- технического процесса.</w:t>
      </w:r>
    </w:p>
    <w:p w:rsidR="006132AC" w:rsidRDefault="006132AC" w:rsidP="002264E8">
      <w:pPr>
        <w:ind w:left="-567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81A92" w:rsidRPr="00981A92" w:rsidRDefault="00981A92" w:rsidP="002264E8">
      <w:pPr>
        <w:ind w:left="-567" w:firstLine="567"/>
        <w:jc w:val="center"/>
        <w:rPr>
          <w:rFonts w:ascii="Georgia" w:hAnsi="Georgia" w:cs="Arial"/>
          <w:color w:val="444444"/>
          <w:sz w:val="26"/>
          <w:szCs w:val="26"/>
        </w:rPr>
      </w:pPr>
      <w:r w:rsidRPr="00981A92">
        <w:rPr>
          <w:rFonts w:ascii="Times New Roman" w:hAnsi="Times New Roman"/>
          <w:b/>
          <w:sz w:val="26"/>
          <w:szCs w:val="26"/>
        </w:rPr>
        <w:lastRenderedPageBreak/>
        <w:t>Общая характеристика учебного предмета</w:t>
      </w:r>
    </w:p>
    <w:p w:rsidR="00981A92" w:rsidRPr="00981A92" w:rsidRDefault="00981A92" w:rsidP="00981A92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Программа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зада</w:t>
      </w:r>
      <w:r w:rsidRPr="002264E8">
        <w:rPr>
          <w:rFonts w:ascii="Times New Roman" w:hAnsi="Times New Roman"/>
          <w:sz w:val="26"/>
          <w:szCs w:val="26"/>
        </w:rPr>
        <w:softHyphen/>
        <w:t>ет перечень вопросов, которые подлежат обязательному изучению в основной школе.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Она так же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 является  логическим продолжением курса  математики начальной школы (принцип преемственности).  </w:t>
      </w:r>
    </w:p>
    <w:p w:rsidR="00981A92" w:rsidRPr="002264E8" w:rsidRDefault="00981A92" w:rsidP="00981A92">
      <w:pPr>
        <w:ind w:left="-567" w:firstLine="567"/>
        <w:contextualSpacing/>
        <w:jc w:val="both"/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t>Практическая значимость школьного курса алгебры обу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словлена тем, что её объектом являются количественные отно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шения действительного мира. Математическая подготовка не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обходима для понимания принципов устройства и использова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:rsidR="00981A92" w:rsidRPr="00981A92" w:rsidRDefault="00981A92" w:rsidP="00981A92">
      <w:pPr>
        <w:ind w:left="-567" w:firstLine="567"/>
        <w:contextualSpacing/>
        <w:jc w:val="both"/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t>Алгебра является одним из опорных предметов основной школы: она обеспечивает изучение других дисциплин. В пер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вую очередь это относится к предметам естественно - научного цикла, в частности к физике. Развитие логического мышления учащихся при обучении алгебре способствует усвоению пред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метов гуманитарного цикла. Практические умения и навыки алгебраического характера необходимы для трудовой и профес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сиональной подготовки школьников.</w:t>
      </w:r>
    </w:p>
    <w:p w:rsidR="00981A92" w:rsidRPr="002264E8" w:rsidRDefault="00981A92" w:rsidP="00981A92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Одной из основных задач изучения алгебры является развитие алгоритмического мышления, овладения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981A92" w:rsidRPr="00981A92" w:rsidRDefault="00981A92" w:rsidP="00981A92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периодических и др.) для формирования у школьников представления о роли математики в развитии цивилизации и культуры.</w:t>
      </w:r>
    </w:p>
    <w:p w:rsidR="00981A92" w:rsidRPr="002264E8" w:rsidRDefault="00981A92" w:rsidP="00981A92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Элементы логики, комбинаторики, статики и теории вероятностей становятся обязательным компонентом школьного образования, усиливающим его прикладное и практическое значение. При изучении этого компонента обогащаются представления о современной картине мира и методов его исследования, развиваются представления о числе и роли вычислений в человеческой практике, используются функционально-графические представления для описания и анализа реальных зависимостей. Важной задачей этого компонента является формирование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</w:t>
      </w:r>
    </w:p>
    <w:p w:rsidR="00981A92" w:rsidRPr="00981A92" w:rsidRDefault="00981A92" w:rsidP="00981A92">
      <w:p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eastAsia="x-none"/>
        </w:rPr>
      </w:pPr>
      <w:r w:rsidRPr="00981A92">
        <w:rPr>
          <w:rFonts w:ascii="Times New Roman" w:hAnsi="Times New Roman"/>
          <w:b/>
          <w:sz w:val="26"/>
          <w:szCs w:val="26"/>
          <w:lang w:eastAsia="x-none"/>
        </w:rPr>
        <w:t>Описание места учебного предмета в учебном плане</w:t>
      </w:r>
    </w:p>
    <w:p w:rsidR="00981A92" w:rsidRPr="002264E8" w:rsidRDefault="00981A92" w:rsidP="00981A92">
      <w:pPr>
        <w:ind w:left="-567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Базисный учебный (образовательный) план</w:t>
      </w:r>
      <w:r w:rsidR="002264E8" w:rsidRPr="002264E8">
        <w:rPr>
          <w:rFonts w:ascii="Times New Roman" w:hAnsi="Times New Roman"/>
          <w:sz w:val="26"/>
          <w:szCs w:val="26"/>
        </w:rPr>
        <w:t xml:space="preserve"> за счёт часов школьного компонента</w:t>
      </w:r>
      <w:r w:rsidRPr="00981A92">
        <w:rPr>
          <w:rFonts w:ascii="Times New Roman" w:hAnsi="Times New Roman"/>
          <w:sz w:val="26"/>
          <w:szCs w:val="26"/>
        </w:rPr>
        <w:t xml:space="preserve"> на изучение ал</w:t>
      </w:r>
      <w:r w:rsidRPr="00981A92">
        <w:rPr>
          <w:rFonts w:ascii="Times New Roman" w:hAnsi="Times New Roman"/>
          <w:sz w:val="26"/>
          <w:szCs w:val="26"/>
        </w:rPr>
        <w:softHyphen/>
        <w:t xml:space="preserve">гебры </w:t>
      </w:r>
      <w:r w:rsidR="002264E8"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в </w:t>
      </w:r>
      <w:r w:rsidR="002264E8"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7—9 классах основной школы отводит </w:t>
      </w:r>
      <w:r w:rsidR="002264E8" w:rsidRPr="002264E8">
        <w:rPr>
          <w:rFonts w:ascii="Times New Roman" w:hAnsi="Times New Roman"/>
          <w:sz w:val="26"/>
          <w:szCs w:val="26"/>
        </w:rPr>
        <w:t>4</w:t>
      </w:r>
      <w:r w:rsidRPr="00981A92">
        <w:rPr>
          <w:rFonts w:ascii="Times New Roman" w:hAnsi="Times New Roman"/>
          <w:sz w:val="26"/>
          <w:szCs w:val="26"/>
        </w:rPr>
        <w:t xml:space="preserve"> часа в неделю, всего </w:t>
      </w:r>
      <w:r w:rsidR="002264E8" w:rsidRPr="002264E8">
        <w:rPr>
          <w:rFonts w:ascii="Times New Roman" w:hAnsi="Times New Roman"/>
          <w:sz w:val="26"/>
          <w:szCs w:val="26"/>
        </w:rPr>
        <w:t xml:space="preserve">408 </w:t>
      </w:r>
      <w:r w:rsidRPr="00981A92">
        <w:rPr>
          <w:rFonts w:ascii="Times New Roman" w:hAnsi="Times New Roman"/>
          <w:sz w:val="26"/>
          <w:szCs w:val="26"/>
        </w:rPr>
        <w:t xml:space="preserve"> уроков. </w:t>
      </w:r>
    </w:p>
    <w:p w:rsidR="002264E8" w:rsidRPr="002264E8" w:rsidRDefault="002264E8" w:rsidP="002264E8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7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2264E8" w:rsidRPr="002264E8" w:rsidRDefault="002264E8" w:rsidP="002264E8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8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2264E8" w:rsidRPr="002264E8" w:rsidRDefault="002264E8" w:rsidP="002264E8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9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часа.</w:t>
      </w:r>
    </w:p>
    <w:p w:rsidR="002264E8" w:rsidRPr="002264E8" w:rsidRDefault="002264E8" w:rsidP="002264E8">
      <w:pPr>
        <w:ind w:left="-284"/>
        <w:jc w:val="center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          Итого: </w:t>
      </w:r>
      <w:r>
        <w:rPr>
          <w:rFonts w:ascii="Times New Roman" w:eastAsia="Calibri" w:hAnsi="Times New Roman"/>
          <w:sz w:val="26"/>
          <w:szCs w:val="26"/>
        </w:rPr>
        <w:t>408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</w:t>
      </w:r>
    </w:p>
    <w:p w:rsidR="006132AC" w:rsidRDefault="006132AC" w:rsidP="002264E8">
      <w:pPr>
        <w:ind w:left="-284" w:firstLine="851"/>
        <w:jc w:val="center"/>
        <w:rPr>
          <w:rFonts w:ascii="Times New Roman" w:eastAsia="Calibri" w:hAnsi="Times New Roman"/>
          <w:sz w:val="26"/>
          <w:szCs w:val="26"/>
        </w:rPr>
      </w:pPr>
    </w:p>
    <w:p w:rsidR="00681312" w:rsidRDefault="00681312" w:rsidP="002264E8">
      <w:pPr>
        <w:ind w:left="-284"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2264E8" w:rsidRPr="002264E8" w:rsidRDefault="002264E8" w:rsidP="002264E8">
      <w:pPr>
        <w:ind w:left="-284" w:firstLine="851"/>
        <w:jc w:val="center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2264E8" w:rsidRDefault="00AA6B91" w:rsidP="00981A92">
      <w:pPr>
        <w:ind w:left="-567"/>
        <w:rPr>
          <w:rFonts w:ascii="Times New Roman" w:hAnsi="Times New Roman"/>
          <w:b/>
          <w:sz w:val="26"/>
          <w:szCs w:val="26"/>
        </w:rPr>
      </w:pPr>
      <w:r w:rsidRPr="00AA6B91">
        <w:rPr>
          <w:rFonts w:ascii="Times New Roman" w:hAnsi="Times New Roman"/>
          <w:b/>
          <w:sz w:val="26"/>
          <w:szCs w:val="26"/>
        </w:rPr>
        <w:t>7 класс</w:t>
      </w:r>
    </w:p>
    <w:p w:rsidR="00AA6B91" w:rsidRPr="006132AC" w:rsidRDefault="00AA6B91" w:rsidP="00AA6B91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ind w:left="-567" w:firstLine="567"/>
        <w:jc w:val="both"/>
        <w:textAlignment w:val="baseline"/>
        <w:rPr>
          <w:sz w:val="26"/>
          <w:szCs w:val="26"/>
        </w:rPr>
      </w:pPr>
      <w:r w:rsidRPr="006132AC">
        <w:rPr>
          <w:b/>
          <w:sz w:val="26"/>
          <w:szCs w:val="26"/>
        </w:rPr>
        <w:t>Выражения и их преобразования, уравнения.</w:t>
      </w:r>
      <w:r w:rsidRPr="006132AC">
        <w:rPr>
          <w:sz w:val="26"/>
          <w:szCs w:val="26"/>
        </w:rPr>
        <w:t xml:space="preserve">   </w:t>
      </w:r>
    </w:p>
    <w:p w:rsidR="00AA6B91" w:rsidRPr="006132AC" w:rsidRDefault="00AA6B91" w:rsidP="00F879BE">
      <w:pPr>
        <w:pStyle w:val="NR"/>
        <w:widowControl w:val="0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6"/>
          <w:szCs w:val="26"/>
        </w:rPr>
      </w:pPr>
      <w:r w:rsidRPr="006132AC">
        <w:rPr>
          <w:sz w:val="26"/>
          <w:szCs w:val="26"/>
        </w:rPr>
        <w:t xml:space="preserve">Числовые выражения и выражения с переменными. Простейшие преобразования </w:t>
      </w:r>
      <w:r w:rsidRPr="006132AC">
        <w:rPr>
          <w:sz w:val="26"/>
          <w:szCs w:val="26"/>
        </w:rPr>
        <w:lastRenderedPageBreak/>
        <w:t>выражений. Уравнение с одним неизвестным и его корень, линейное уравнение. Решение текстовых задач методом составления уравнений. Статистические характеристики.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>Функции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Функция, область определения функции, Способы задания функции. График функции. Прямая пропорциональность и её график. Линейная функция  и её график.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Степень с натуральным показателем  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Степень с натуральным показателем и её свойства. Одночлен. Функции y =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6132AC">
        <w:rPr>
          <w:sz w:val="26"/>
          <w:szCs w:val="26"/>
        </w:rPr>
        <w:t>, y =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</m:oMath>
      <w:r w:rsidRPr="006132AC">
        <w:rPr>
          <w:sz w:val="26"/>
          <w:szCs w:val="26"/>
        </w:rPr>
        <w:t xml:space="preserve">,   , и их графики. 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Многочлены 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Многочлен. Сложение, вычитание и умножение многочленов. Разложение многочлена на множители. </w:t>
      </w:r>
    </w:p>
    <w:p w:rsidR="006132AC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Формулы сокращённого умножения </w:t>
      </w:r>
    </w:p>
    <w:p w:rsidR="00AA6B91" w:rsidRPr="006132AC" w:rsidRDefault="006132AC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6132AC">
        <w:rPr>
          <w:sz w:val="26"/>
          <w:szCs w:val="26"/>
        </w:rPr>
        <w:t xml:space="preserve">Формулы. </w:t>
      </w:r>
      <w:r w:rsidR="00AA6B91" w:rsidRPr="006132AC">
        <w:rPr>
          <w:sz w:val="26"/>
          <w:szCs w:val="26"/>
        </w:rPr>
        <w:t xml:space="preserve"> Применение формул сокращённого умножения к разложению на множители.</w:t>
      </w:r>
    </w:p>
    <w:p w:rsidR="00AA6B91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Системы линейных уравнений </w:t>
      </w:r>
    </w:p>
    <w:p w:rsidR="006132AC" w:rsidRPr="006132AC" w:rsidRDefault="00AA6B91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Система уравнений с двумя переменными. Решение систем двух линейных уравнений с двумя переменными. Решение задач методом</w:t>
      </w:r>
      <w:r w:rsidR="006132AC" w:rsidRPr="006132AC">
        <w:rPr>
          <w:sz w:val="26"/>
          <w:szCs w:val="26"/>
        </w:rPr>
        <w:t xml:space="preserve"> составления систем уравнений.</w:t>
      </w:r>
    </w:p>
    <w:p w:rsidR="00AA6B91" w:rsidRDefault="00AA6B91" w:rsidP="006132A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Повторение. 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Линейная функция и её график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Уравнения с одной переменной. Решение уравнений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Степень и её свойства. Одночлен и его стандартный вид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Формулы сокращённого умножения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уравнений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систем уравнений</w:t>
      </w:r>
    </w:p>
    <w:p w:rsidR="005C6544" w:rsidRPr="005C6544" w:rsidRDefault="005C6544" w:rsidP="005C654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 xml:space="preserve">Преобразование целых выражений </w:t>
      </w:r>
    </w:p>
    <w:p w:rsidR="005E54F8" w:rsidRDefault="005C6544" w:rsidP="005C654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5C6544">
        <w:rPr>
          <w:sz w:val="26"/>
          <w:szCs w:val="26"/>
        </w:rPr>
        <w:t>Обобщающий урок</w:t>
      </w:r>
      <w:r w:rsidR="005E54F8" w:rsidRPr="005E54F8">
        <w:rPr>
          <w:sz w:val="26"/>
          <w:szCs w:val="26"/>
        </w:rPr>
        <w:t xml:space="preserve"> </w:t>
      </w:r>
    </w:p>
    <w:p w:rsidR="005E54F8" w:rsidRDefault="005E54F8" w:rsidP="005C654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5C6544">
        <w:rPr>
          <w:sz w:val="26"/>
          <w:szCs w:val="26"/>
        </w:rPr>
        <w:t>Итоговый зачёт</w:t>
      </w:r>
      <w:r w:rsidRPr="005E54F8">
        <w:rPr>
          <w:sz w:val="28"/>
          <w:szCs w:val="28"/>
        </w:rPr>
        <w:t xml:space="preserve"> </w:t>
      </w:r>
    </w:p>
    <w:p w:rsidR="005C6544" w:rsidRPr="005E54F8" w:rsidRDefault="005E54F8" w:rsidP="005C654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5E54F8">
        <w:rPr>
          <w:sz w:val="26"/>
          <w:szCs w:val="26"/>
        </w:rPr>
        <w:t>Итоговая контрольная работа</w:t>
      </w:r>
    </w:p>
    <w:p w:rsidR="006132AC" w:rsidRPr="006132AC" w:rsidRDefault="006132AC" w:rsidP="005C654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AA6B91" w:rsidRPr="006132AC" w:rsidRDefault="006132AC" w:rsidP="006132A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>8 класс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Рациональные дроби </w:t>
      </w:r>
    </w:p>
    <w:p w:rsidR="006132AC" w:rsidRPr="006132AC" w:rsidRDefault="006132AC" w:rsidP="006132AC">
      <w:pPr>
        <w:ind w:left="-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Рациональная дробь. Основное свойство дроби. Сокращение дробей. Тождественное преобразование рациональных выражений. Функция у = к \ х и её график.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корни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приближённого значения квадратного корня. Свойства квадратных корней. Функция у </w:t>
      </w:r>
      <w:proofErr w:type="gramStart"/>
      <w:r w:rsidRPr="006132AC">
        <w:rPr>
          <w:rFonts w:ascii="Times New Roman" w:hAnsi="Times New Roman"/>
          <w:sz w:val="26"/>
          <w:szCs w:val="26"/>
        </w:rPr>
        <w:t xml:space="preserve">= </w:t>
      </w:r>
      <w:r w:rsidRPr="006132AC">
        <w:rPr>
          <w:rFonts w:ascii="Times New Roman" w:hAnsi="Times New Roman"/>
          <w:position w:val="-8"/>
          <w:sz w:val="26"/>
          <w:szCs w:val="26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18.6pt" o:ole="">
            <v:imagedata r:id="rId6" o:title=""/>
          </v:shape>
          <o:OLEObject Type="Embed" ProgID="Equation.3" ShapeID="_x0000_i1025" DrawAspect="Content" ObjectID="_1609582951" r:id="rId7"/>
        </w:object>
      </w:r>
      <w:r w:rsidRPr="006132AC">
        <w:rPr>
          <w:rFonts w:ascii="Times New Roman" w:hAnsi="Times New Roman"/>
          <w:sz w:val="26"/>
          <w:szCs w:val="26"/>
        </w:rPr>
        <w:t>,</w:t>
      </w:r>
      <w:proofErr w:type="gramEnd"/>
      <w:r w:rsidRPr="006132AC">
        <w:rPr>
          <w:rFonts w:ascii="Times New Roman" w:hAnsi="Times New Roman"/>
          <w:sz w:val="26"/>
          <w:szCs w:val="26"/>
        </w:rPr>
        <w:t xml:space="preserve"> её свойства и график.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уравнения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Неравенства 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Числовые неравенства и их свойства.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Степень с целым показателем. Элементы статистики.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lastRenderedPageBreak/>
        <w:t xml:space="preserve">Повторение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Основное свойство дроби. Сокращение дробей. Арифметические действия с рациональными дробями. Арифметический квадратный корень. Решение квадратных уравнений. Дробные рациональные уравнения. Решение неравенств и систем неравенств с одной переменной. Степень с целым показателем и её свойства.</w:t>
      </w:r>
    </w:p>
    <w:p w:rsidR="006132AC" w:rsidRPr="006132AC" w:rsidRDefault="006132AC" w:rsidP="006132AC">
      <w:pPr>
        <w:ind w:left="-567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t xml:space="preserve">Свойства функций. Квадратичная функция 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r w:rsidRPr="006132AC">
        <w:rPr>
          <w:rFonts w:ascii="Times New Roman" w:hAnsi="Times New Roman"/>
          <w:sz w:val="26"/>
          <w:szCs w:val="26"/>
        </w:rPr>
        <w:t xml:space="preserve">Функция. Свойства функций. 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proofErr w:type="spellStart"/>
      <w:r w:rsidRPr="006132AC">
        <w:rPr>
          <w:rFonts w:ascii="Times New Roman" w:hAnsi="Times New Roman"/>
          <w:i/>
          <w:iCs/>
          <w:sz w:val="26"/>
          <w:szCs w:val="26"/>
        </w:rPr>
        <w:t>Ьх</w:t>
      </w:r>
      <w:proofErr w:type="spellEnd"/>
      <w:r w:rsidRPr="006132AC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 Степенная функция.</w:t>
      </w:r>
      <w:r w:rsidRPr="006132AC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одной переменной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r w:rsidRPr="006132AC">
        <w:rPr>
          <w:rFonts w:ascii="Times New Roman" w:hAnsi="Times New Roman"/>
          <w:sz w:val="26"/>
          <w:szCs w:val="26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</w:t>
      </w:r>
      <w:r w:rsidRPr="006132AC">
        <w:rPr>
          <w:rFonts w:ascii="Times New Roman" w:hAnsi="Times New Roman"/>
          <w:b/>
          <w:sz w:val="26"/>
          <w:szCs w:val="26"/>
        </w:rPr>
        <w:t>двумя переменными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Уравнение с двумя переменными и его график. Системы уравнений  второй степени. Решение задач с помощью систем уравнений второй степени. Неравенства с двумя переменными и их системы.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>Прогрессии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Арифметическая и геометрическая прогрессии. 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>-</w:t>
      </w:r>
      <w:proofErr w:type="spellStart"/>
      <w:r w:rsidRPr="006132AC">
        <w:rPr>
          <w:rFonts w:ascii="Times New Roman" w:hAnsi="Times New Roman"/>
          <w:sz w:val="26"/>
          <w:szCs w:val="26"/>
        </w:rPr>
        <w:t>го</w:t>
      </w:r>
      <w:proofErr w:type="spellEnd"/>
      <w:r w:rsidRPr="006132AC">
        <w:rPr>
          <w:rFonts w:ascii="Times New Roman" w:hAnsi="Times New Roman"/>
          <w:sz w:val="26"/>
          <w:szCs w:val="26"/>
        </w:rPr>
        <w:t xml:space="preserve"> члена и суммы первых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 xml:space="preserve"> членов прогрессии. Бесконечно убывающая геометрическая прогрессия.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>Элементы комбинаторики и теории вероятностей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Комбинаторное правило умножения. Перестановки, размещения, сочетания. Относительная частота и вероятность случайного события.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b/>
          <w:bCs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Повторение 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proofErr w:type="spellStart"/>
      <w:r w:rsidRPr="006132AC">
        <w:rPr>
          <w:rFonts w:ascii="Times New Roman" w:hAnsi="Times New Roman"/>
          <w:i/>
          <w:iCs/>
          <w:sz w:val="26"/>
          <w:szCs w:val="26"/>
        </w:rPr>
        <w:t>Ьх</w:t>
      </w:r>
      <w:proofErr w:type="spellEnd"/>
      <w:r w:rsidRPr="006132AC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Дробные рациональные уравнения. Неравенства второй степени с одной переменной. Метод интервалов. </w:t>
      </w:r>
      <w:r w:rsidRPr="006132AC">
        <w:rPr>
          <w:rFonts w:ascii="Times New Roman" w:hAnsi="Times New Roman"/>
          <w:sz w:val="26"/>
          <w:szCs w:val="26"/>
        </w:rPr>
        <w:br/>
        <w:t xml:space="preserve">Системы уравнений  второй степени. Решение задач с помощью систем уравнений второй степени. </w:t>
      </w:r>
    </w:p>
    <w:p w:rsidR="006132AC" w:rsidRPr="006132AC" w:rsidRDefault="006132AC" w:rsidP="006132AC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>-</w:t>
      </w:r>
      <w:proofErr w:type="spellStart"/>
      <w:r w:rsidRPr="006132AC">
        <w:rPr>
          <w:rFonts w:ascii="Times New Roman" w:hAnsi="Times New Roman"/>
          <w:sz w:val="26"/>
          <w:szCs w:val="26"/>
        </w:rPr>
        <w:t>го</w:t>
      </w:r>
      <w:proofErr w:type="spellEnd"/>
      <w:r w:rsidRPr="006132AC">
        <w:rPr>
          <w:rFonts w:ascii="Times New Roman" w:hAnsi="Times New Roman"/>
          <w:sz w:val="26"/>
          <w:szCs w:val="26"/>
        </w:rPr>
        <w:t xml:space="preserve"> члена и суммы первых</w:t>
      </w:r>
      <w:r w:rsidRPr="006132AC">
        <w:rPr>
          <w:rFonts w:ascii="Times New Roman" w:hAnsi="Times New Roman"/>
          <w:i/>
          <w:sz w:val="26"/>
          <w:szCs w:val="26"/>
        </w:rPr>
        <w:t xml:space="preserve"> п</w:t>
      </w:r>
      <w:r w:rsidRPr="006132AC">
        <w:rPr>
          <w:rFonts w:ascii="Times New Roman" w:hAnsi="Times New Roman"/>
          <w:sz w:val="26"/>
          <w:szCs w:val="26"/>
        </w:rPr>
        <w:t xml:space="preserve"> членов арифметической и </w:t>
      </w:r>
      <w:proofErr w:type="gramStart"/>
      <w:r w:rsidRPr="006132AC">
        <w:rPr>
          <w:rFonts w:ascii="Times New Roman" w:hAnsi="Times New Roman"/>
          <w:sz w:val="26"/>
          <w:szCs w:val="26"/>
        </w:rPr>
        <w:t>геометрической  прогрессии</w:t>
      </w:r>
      <w:proofErr w:type="gramEnd"/>
      <w:r w:rsidRPr="006132AC">
        <w:rPr>
          <w:rFonts w:ascii="Times New Roman" w:hAnsi="Times New Roman"/>
          <w:sz w:val="26"/>
          <w:szCs w:val="26"/>
        </w:rPr>
        <w:t>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Арифметические действия с рациональными числами. 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Алгебраические дроби.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Арифметический квадратный  корень.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Сложение и умножение многочленов.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Формулы сокращённого умножения.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Функции. Систематизация свойств на основе общей схемы.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Линейные уравнения. Системы линейных уравнений.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Квадратные уравнения. Системы, содержащие уравнения второй степени.</w:t>
      </w:r>
    </w:p>
    <w:p w:rsidR="006132AC" w:rsidRPr="006132AC" w:rsidRDefault="006132AC" w:rsidP="006132AC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Неравенства. Системы неравенств.</w:t>
      </w:r>
    </w:p>
    <w:p w:rsidR="005C6544" w:rsidRDefault="005C6544" w:rsidP="005C6544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DF7E29" w:rsidRPr="00DF7E29" w:rsidRDefault="00DF7E29" w:rsidP="00DF7E29">
      <w:pPr>
        <w:outlineLvl w:val="2"/>
        <w:rPr>
          <w:rFonts w:ascii="Times New Roman" w:hAnsi="Times New Roman"/>
          <w:b/>
          <w:bCs/>
          <w:sz w:val="26"/>
          <w:szCs w:val="26"/>
        </w:rPr>
      </w:pPr>
      <w:bookmarkStart w:id="1" w:name="_Toc284662721"/>
      <w:bookmarkStart w:id="2" w:name="_Toc284663347"/>
      <w:r w:rsidRPr="00DF7E29">
        <w:rPr>
          <w:rFonts w:ascii="Times New Roman" w:hAnsi="Times New Roman"/>
          <w:b/>
          <w:bCs/>
          <w:sz w:val="26"/>
          <w:szCs w:val="26"/>
        </w:rPr>
        <w:t xml:space="preserve">Выпускник научится в 7-9 классах </w:t>
      </w:r>
      <w:bookmarkEnd w:id="1"/>
      <w:bookmarkEnd w:id="2"/>
    </w:p>
    <w:p w:rsidR="00DF7E29" w:rsidRPr="00DF7E29" w:rsidRDefault="00DF7E29" w:rsidP="00DF7E29">
      <w:pPr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Элементы теории множеств и математической логики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Оперировать понятиями: множество, элемент множества, подмножество, принадлежность;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задавать множества перечислением их элементов;</w:t>
      </w:r>
    </w:p>
    <w:p w:rsidR="00DF7E29" w:rsidRPr="00DF7E29" w:rsidRDefault="00DF7E29" w:rsidP="00DF7E29">
      <w:pPr>
        <w:tabs>
          <w:tab w:val="left" w:pos="993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находить пересечение, объединение, подмножество в простейших ситуациях;</w:t>
      </w:r>
    </w:p>
    <w:p w:rsidR="00DF7E29" w:rsidRPr="00DF7E29" w:rsidRDefault="00DF7E29" w:rsidP="00DF7E29">
      <w:pPr>
        <w:tabs>
          <w:tab w:val="left" w:pos="993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оперировать на базовом уровне понятиями: определение, аксиома, теорема, доказательство;</w:t>
      </w:r>
    </w:p>
    <w:p w:rsidR="00DF7E29" w:rsidRPr="00DF7E29" w:rsidRDefault="00DF7E29" w:rsidP="00DF7E29">
      <w:pPr>
        <w:tabs>
          <w:tab w:val="left" w:pos="993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lastRenderedPageBreak/>
        <w:t xml:space="preserve">- приводить примеры и </w:t>
      </w:r>
      <w:proofErr w:type="spellStart"/>
      <w:r w:rsidRPr="00DF7E29">
        <w:rPr>
          <w:rFonts w:ascii="Times New Roman" w:hAnsi="Times New Roman"/>
          <w:sz w:val="26"/>
          <w:szCs w:val="26"/>
        </w:rPr>
        <w:t>контрпримеры</w:t>
      </w:r>
      <w:proofErr w:type="spellEnd"/>
      <w:r w:rsidRPr="00DF7E29">
        <w:rPr>
          <w:rFonts w:ascii="Times New Roman" w:hAnsi="Times New Roman"/>
          <w:sz w:val="26"/>
          <w:szCs w:val="26"/>
        </w:rPr>
        <w:t xml:space="preserve"> для </w:t>
      </w:r>
      <w:proofErr w:type="spellStart"/>
      <w:r w:rsidRPr="00DF7E29">
        <w:rPr>
          <w:rFonts w:ascii="Times New Roman" w:hAnsi="Times New Roman"/>
          <w:sz w:val="26"/>
          <w:szCs w:val="26"/>
        </w:rPr>
        <w:t>подтвержнения</w:t>
      </w:r>
      <w:proofErr w:type="spellEnd"/>
      <w:r w:rsidRPr="00DF7E29">
        <w:rPr>
          <w:rFonts w:ascii="Times New Roman" w:hAnsi="Times New Roman"/>
          <w:sz w:val="26"/>
          <w:szCs w:val="26"/>
        </w:rPr>
        <w:t xml:space="preserve"> своих высказываний.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b/>
          <w:sz w:val="26"/>
          <w:szCs w:val="26"/>
        </w:rPr>
      </w:pPr>
      <w:r w:rsidRPr="00DF7E29">
        <w:rPr>
          <w:rFonts w:ascii="Times New Roman" w:eastAsia="Calibri" w:hAnsi="Times New Roman"/>
          <w:b/>
          <w:sz w:val="26"/>
          <w:szCs w:val="26"/>
        </w:rPr>
        <w:t>Числа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Оперировать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использовать свойства чисел и правила действий при выполнении вычислений;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использовать признаки делимости на 2, 5, 3, 9, 10 при выполнении вычислений и решении несложных задач;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выполнять округление рациональных чисел в соответствии с правилами;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 xml:space="preserve">- оценивать значение квадратного корня из положительного целого числа; 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распознавать рациональные и иррациональные числа;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сравнивать числа.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оценивать результаты вычислений при решении практических задач;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выполнять сравнение чисел в реальных ситуациях;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составлять числовые выражения при решении практических задач и задач из других учебных предметов.</w:t>
      </w:r>
    </w:p>
    <w:p w:rsidR="00DF7E29" w:rsidRPr="00DF7E29" w:rsidRDefault="00DF7E29" w:rsidP="00DF7E29">
      <w:pPr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Тождественные преобразования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выполнять несложные преобразования целых выражений: раскрывать скобки, приводить подобные слагаемые;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выполнять несложные преобразования дробно-линейных выражений и выражений с квадратными корнями.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 xml:space="preserve">- понимать смысл записи числа в стандартном виде; 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оперировать на базовом уровне понятием «стандартная запись числа».</w:t>
      </w:r>
    </w:p>
    <w:p w:rsidR="00DF7E29" w:rsidRPr="00DF7E29" w:rsidRDefault="00DF7E29" w:rsidP="00DF7E29">
      <w:pPr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Уравнения и неравенства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проверять справедливость числовых равенств и неравенств;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решать линейные неравенства и несложные неравенства, сводящиеся к линейным;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решать системы несложных линейных уравнений, неравенств;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проверять, является ли данное число решением уравнения (неравенства);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решать квадратные уравнения по формуле корней квадратного уравнения;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изображать решения неравенств и их систем на числовой прямой.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составлять и решать линейные уравнения при решении задач, возникающих в других учебных предметах.</w:t>
      </w:r>
    </w:p>
    <w:p w:rsidR="00DF7E29" w:rsidRPr="00DF7E29" w:rsidRDefault="00DF7E29" w:rsidP="00DF7E29">
      <w:pPr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Функции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 xml:space="preserve">- Находить значение функции по заданному значению аргумента; 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lastRenderedPageBreak/>
        <w:t>- находить значение аргумента по заданному значению функции в несложных ситуациях;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определять положение точки по её координатам, координаты точки по её положению на координатной плоскости;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строить график линейной функции;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проверять, является ли данный график графиком заданной функции (линейной, квадратичной, обратной пропорциональности);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определять приближённые значения координат точки пересечения графиков функций;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оперировать понятиями: последовательность, арифметическая прогрессия, геометрическая прогрессия;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решать задачи на прогрессии, в которых ответ может быть получен непосредственным подсчётом без применения формул.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использовать свойства линейной функции и ее график при решении задач из других учебных предметов.</w:t>
      </w:r>
    </w:p>
    <w:p w:rsidR="00DF7E29" w:rsidRPr="00DF7E29" w:rsidRDefault="00DF7E29" w:rsidP="00DF7E29">
      <w:pPr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 xml:space="preserve">Статистика и теория вероятностей 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Иметь представление о статистических характеристиках, вероятности случайного события, комбинаторных задачах;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решать простейшие комбинаторные задачи методом прямого и организованного перебора;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представлять данные в виде таблиц, диаграмм, графиков;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читать информацию, представленную в виде таблицы, диаграммы, графика;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определять основные статистические характеристики числовых наборов;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оценивать вероятность события в простейших случаях;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иметь представление о роли закона больших чисел в массовых явлениях.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оценивать количество возможных вариантов методом перебора;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иметь представление о роли практически достоверных и маловероятных событий;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 xml:space="preserve">- 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eastAsia="Calibri" w:hAnsi="Times New Roman"/>
          <w:sz w:val="26"/>
          <w:szCs w:val="26"/>
        </w:rPr>
      </w:pPr>
      <w:r w:rsidRPr="00DF7E29">
        <w:rPr>
          <w:rFonts w:ascii="Times New Roman" w:eastAsia="Calibri" w:hAnsi="Times New Roman"/>
          <w:sz w:val="26"/>
          <w:szCs w:val="26"/>
        </w:rPr>
        <w:t>- оценивать вероятность реальных событий и явлений в несложных ситуациях.</w:t>
      </w:r>
    </w:p>
    <w:p w:rsidR="00DF7E29" w:rsidRPr="00DF7E29" w:rsidRDefault="00DF7E29" w:rsidP="00DF7E29">
      <w:pPr>
        <w:rPr>
          <w:rFonts w:ascii="Times New Roman" w:hAnsi="Times New Roman"/>
          <w:b/>
          <w:bCs/>
          <w:sz w:val="26"/>
          <w:szCs w:val="26"/>
        </w:rPr>
      </w:pPr>
      <w:r w:rsidRPr="00DF7E29">
        <w:rPr>
          <w:rFonts w:ascii="Times New Roman" w:hAnsi="Times New Roman"/>
          <w:b/>
          <w:bCs/>
          <w:sz w:val="26"/>
          <w:szCs w:val="26"/>
        </w:rPr>
        <w:t>Текстовые задачи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Решать несложные сюжетные задачи разных типов на все арифметические действия;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 xml:space="preserve">- составлять план решения задачи; 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выделять этапы решения задачи;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lastRenderedPageBreak/>
        <w:t>- интерпретировать вычислительные результаты в задаче, исследовать полученное решение задачи;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знать различие скоростей объекта в стоячей воде, против течения и по течению реки;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решать задачи на нахождение части числа и числа по его части;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находить процент от числа, число по проценту от него, находить процентное снижение или процентное повышение величины;</w:t>
      </w:r>
    </w:p>
    <w:p w:rsidR="00DF7E29" w:rsidRPr="00DF7E29" w:rsidRDefault="00DF7E29" w:rsidP="00DF7E29">
      <w:pPr>
        <w:tabs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решать несложные логические задачи методом рассуждений.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b/>
          <w:sz w:val="26"/>
          <w:szCs w:val="26"/>
        </w:rPr>
      </w:pPr>
      <w:r w:rsidRPr="00DF7E29">
        <w:rPr>
          <w:rFonts w:ascii="Times New Roman" w:hAnsi="Times New Roman"/>
          <w:b/>
          <w:sz w:val="26"/>
          <w:szCs w:val="26"/>
        </w:rPr>
        <w:t>В повседневной жизни и при изучении других предметов:</w:t>
      </w:r>
    </w:p>
    <w:p w:rsidR="00DF7E29" w:rsidRPr="00DF7E29" w:rsidRDefault="00DF7E29" w:rsidP="00DF7E29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DF7E29">
        <w:rPr>
          <w:rFonts w:ascii="Times New Roman" w:hAnsi="Times New Roman"/>
          <w:sz w:val="26"/>
          <w:szCs w:val="26"/>
        </w:rPr>
        <w:t>- выдвигать гипотезы о возможных предельных значениях искомых в задаче величин (делать прикидку).</w:t>
      </w:r>
    </w:p>
    <w:p w:rsidR="00DF7E29" w:rsidRDefault="00DF7E29" w:rsidP="005E54F8">
      <w:pPr>
        <w:tabs>
          <w:tab w:val="left" w:pos="142"/>
        </w:tabs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681312" w:rsidRDefault="005E54F8" w:rsidP="00DC6B8E">
      <w:pPr>
        <w:tabs>
          <w:tab w:val="left" w:pos="142"/>
        </w:tabs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распределение часов</w:t>
      </w:r>
    </w:p>
    <w:p w:rsidR="005C6544" w:rsidRDefault="005E54F8" w:rsidP="005E54F8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5E54F8" w:rsidRPr="005C6544" w:rsidRDefault="005E54F8" w:rsidP="005E54F8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56"/>
        <w:tblW w:w="10172" w:type="dxa"/>
        <w:tblLayout w:type="fixed"/>
        <w:tblLook w:val="0000" w:firstRow="0" w:lastRow="0" w:firstColumn="0" w:lastColumn="0" w:noHBand="0" w:noVBand="0"/>
      </w:tblPr>
      <w:tblGrid>
        <w:gridCol w:w="1101"/>
        <w:gridCol w:w="5669"/>
        <w:gridCol w:w="1843"/>
        <w:gridCol w:w="1559"/>
      </w:tblGrid>
      <w:tr w:rsidR="005C6544" w:rsidRPr="005C6544" w:rsidTr="005E54F8">
        <w:trPr>
          <w:trHeight w:val="28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№   параграфа</w:t>
            </w:r>
          </w:p>
        </w:tc>
        <w:tc>
          <w:tcPr>
            <w:tcW w:w="5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Содержание материала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5E54F8" w:rsidRPr="005C6544" w:rsidTr="005E54F8">
        <w:trPr>
          <w:trHeight w:val="34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примерная</w:t>
            </w:r>
          </w:p>
          <w:p w:rsidR="005C6544" w:rsidRPr="005C6544" w:rsidRDefault="005C6544" w:rsidP="005E54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рабочая</w:t>
            </w:r>
          </w:p>
          <w:p w:rsidR="005C6544" w:rsidRPr="005C6544" w:rsidRDefault="005C6544" w:rsidP="005E54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Выражения, тождества, уравнения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Выражения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Преобразование выражений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Уравнения с одной переменной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Статистические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Функции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Функции и их графики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Линейная функция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Степень с натуральным показателем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Степень и её 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Одночлены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Многочлены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Сумма и разность многочленов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Произведение одночлена и многочлена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Произведение многочленов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Формулы сокращённого умножения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Квадрат суммы и квадрат разности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Разность квадратов. Сумма и разность кубов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Преобразование целых выражений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Системы линейных уравнений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Линейные уравнения с двумя переменными и их системы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линейных уравнений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rPr>
          <w:trHeight w:val="300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Линейная функция и её график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</w:tr>
      <w:tr w:rsidR="005E54F8" w:rsidRPr="005C6544" w:rsidTr="005E54F8">
        <w:trPr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уравнений с одной переменной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Степень и её свойства. Одночлен и его стандартный вид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 w:hanging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Формулы сокращённого умножения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задач с помощью систем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-567" w:firstLine="6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Преобразование целых выражений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98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pStyle w:val="a3"/>
              <w:shd w:val="clear" w:color="auto" w:fill="FFFFFF"/>
              <w:spacing w:before="0" w:after="0"/>
              <w:ind w:left="-567" w:firstLine="600"/>
              <w:jc w:val="both"/>
              <w:rPr>
                <w:sz w:val="26"/>
                <w:szCs w:val="26"/>
              </w:rPr>
            </w:pPr>
            <w:r w:rsidRPr="005C6544">
              <w:rPr>
                <w:sz w:val="26"/>
                <w:szCs w:val="26"/>
              </w:rPr>
              <w:t>Обобщающий урок</w:t>
            </w:r>
            <w:r w:rsidRPr="005E54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Итоговый 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5C6544" w:rsidRDefault="005E54F8" w:rsidP="005C6544">
      <w:pPr>
        <w:tabs>
          <w:tab w:val="left" w:pos="142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 класс</w:t>
      </w:r>
    </w:p>
    <w:tbl>
      <w:tblPr>
        <w:tblpPr w:leftFromText="180" w:rightFromText="180" w:vertAnchor="text" w:horzAnchor="margin" w:tblpX="-493" w:tblpY="90"/>
        <w:tblW w:w="10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9"/>
        <w:gridCol w:w="6520"/>
        <w:gridCol w:w="1418"/>
        <w:gridCol w:w="1485"/>
      </w:tblGrid>
      <w:tr w:rsidR="00C44372" w:rsidRPr="00C44372" w:rsidTr="00C44372">
        <w:trPr>
          <w:trHeight w:val="245"/>
        </w:trPr>
        <w:tc>
          <w:tcPr>
            <w:tcW w:w="959" w:type="dxa"/>
            <w:gridSpan w:val="2"/>
            <w:vMerge w:val="restart"/>
          </w:tcPr>
          <w:p w:rsidR="00C44372" w:rsidRPr="00C44372" w:rsidRDefault="00C44372" w:rsidP="00C44372">
            <w:pPr>
              <w:tabs>
                <w:tab w:val="left" w:pos="142"/>
              </w:tabs>
              <w:ind w:left="-426" w:firstLine="426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520" w:type="dxa"/>
            <w:vMerge w:val="restart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Разделы, темы</w:t>
            </w:r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44372" w:rsidRPr="00C44372" w:rsidTr="00C44372">
        <w:trPr>
          <w:trHeight w:val="699"/>
        </w:trPr>
        <w:tc>
          <w:tcPr>
            <w:tcW w:w="959" w:type="dxa"/>
            <w:gridSpan w:val="2"/>
            <w:vMerge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  <w:vMerge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4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рабочая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программа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372" w:rsidRPr="00C44372" w:rsidTr="00C44372">
        <w:trPr>
          <w:trHeight w:val="373"/>
        </w:trPr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Глава 1. Рациональные дроби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</w:tr>
      <w:tr w:rsidR="00C44372" w:rsidRPr="00C44372" w:rsidTr="00C44372">
        <w:trPr>
          <w:trHeight w:val="407"/>
        </w:trPr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Рациональные дроби и их свойства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Сумма и разность дробей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C44372" w:rsidRPr="00C44372" w:rsidTr="00C44372">
        <w:trPr>
          <w:trHeight w:val="236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Произведение и частное дробей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326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№1, №2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2.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Квадратные корни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27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Действительные числа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Арифметический квадратный корень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Свойства арифметического квадратного корня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44372" w:rsidRPr="00C44372" w:rsidTr="00C44372">
        <w:trPr>
          <w:trHeight w:val="573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Применение свойств арифметического квадратного корня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C44372" w:rsidRPr="00C44372" w:rsidTr="00C44372">
        <w:trPr>
          <w:trHeight w:val="336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№3, №4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3.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Квадратные уравнения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27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Квадратные уравнения и его корни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C44372" w:rsidRPr="00C44372" w:rsidTr="00C44372">
        <w:trPr>
          <w:trHeight w:val="375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Дробные рациональные уравнения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490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 xml:space="preserve">Контрольные работы №5, №6, по тексту администрации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44372" w:rsidRPr="00C44372" w:rsidTr="00C44372">
        <w:trPr>
          <w:trHeight w:val="342"/>
        </w:trPr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4.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Неравенства 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Числовые неравенства и их свойства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44372" w:rsidRPr="00C44372" w:rsidTr="00C44372">
        <w:trPr>
          <w:trHeight w:val="405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Неравенства с одной переменной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C44372" w:rsidRPr="00C44372" w:rsidTr="00C44372">
        <w:trPr>
          <w:trHeight w:val="452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№7, №8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5.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Степень с целым показателем. Элементы статистики 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</w:tr>
      <w:tr w:rsidR="00C44372" w:rsidRPr="00C44372" w:rsidTr="00C44372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Степень с целым показателем и её свойства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44372" w:rsidRPr="00C44372" w:rsidTr="00C44372">
        <w:trPr>
          <w:trHeight w:val="360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Элементы статистики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C44372" w:rsidRPr="00C44372" w:rsidTr="00C44372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 xml:space="preserve">Контрольные работы №9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47"/>
        </w:trPr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229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C44372" w:rsidP="00C4437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Основное свойство дроби. Сокращение дробей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Сложение и вычитание дробей с одинаковыми знаменателями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Квадратный корень </w:t>
            </w:r>
            <w:r>
              <w:rPr>
                <w:rFonts w:ascii="Times New Roman" w:hAnsi="Times New Roman"/>
                <w:sz w:val="26"/>
                <w:szCs w:val="26"/>
              </w:rPr>
              <w:t>из произведения, дроби, степени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19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Преобразование выражен</w:t>
            </w:r>
            <w:r>
              <w:rPr>
                <w:rFonts w:ascii="Times New Roman" w:hAnsi="Times New Roman"/>
                <w:sz w:val="26"/>
                <w:szCs w:val="26"/>
              </w:rPr>
              <w:t>ий, содержащих квадратные корни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дробных рациональных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задач с помощью квадратных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3E74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неравенств и систем неравенств с одной переменной</w:t>
            </w:r>
          </w:p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Свойс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тва степени с целым показателем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C44372" w:rsidRPr="00C44372" w:rsidTr="00C44372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Анализ контроль</w:t>
            </w:r>
            <w:r>
              <w:rPr>
                <w:rFonts w:ascii="Times New Roman" w:hAnsi="Times New Roman"/>
                <w:sz w:val="26"/>
                <w:szCs w:val="26"/>
              </w:rPr>
              <w:t>ной работы. Работа над ошибками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Обобщающий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34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119</w:t>
            </w:r>
          </w:p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C44372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12</w:t>
            </w:r>
          </w:p>
        </w:tc>
      </w:tr>
    </w:tbl>
    <w:p w:rsidR="00C44372" w:rsidRDefault="00C44372" w:rsidP="00C44372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</w:p>
    <w:p w:rsidR="00213E74" w:rsidRDefault="00213E74" w:rsidP="00213E74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418"/>
        <w:gridCol w:w="1559"/>
      </w:tblGrid>
      <w:tr w:rsidR="00213E74" w:rsidRPr="00213E74" w:rsidTr="00213E74">
        <w:trPr>
          <w:trHeight w:val="270"/>
        </w:trPr>
        <w:tc>
          <w:tcPr>
            <w:tcW w:w="851" w:type="dxa"/>
            <w:vMerge w:val="restart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213E74" w:rsidRPr="00213E74" w:rsidRDefault="00213E74" w:rsidP="003A2D4E">
            <w:pPr>
              <w:tabs>
                <w:tab w:val="left" w:pos="142"/>
              </w:tabs>
              <w:ind w:hanging="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520" w:type="dxa"/>
            <w:vMerge w:val="restart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              Разделы, темы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Количество часов:</w:t>
            </w:r>
          </w:p>
        </w:tc>
      </w:tr>
      <w:tr w:rsidR="00213E74" w:rsidRPr="00213E74" w:rsidTr="00213E74">
        <w:trPr>
          <w:trHeight w:val="61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рабочая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</w:t>
            </w: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3A2D4E" w:rsidRPr="00213E74" w:rsidTr="00F94567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1.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Квадратичная функция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Функции и их свойства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225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Квадратный трёхчлен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Квадратичная функция и её график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213E74" w:rsidRPr="00213E74" w:rsidTr="003A2D4E">
        <w:trPr>
          <w:trHeight w:val="286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Степенная функция. Корень 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п–й </w:t>
            </w:r>
            <w:r w:rsidRPr="00213E74">
              <w:rPr>
                <w:rFonts w:ascii="Times New Roman" w:hAnsi="Times New Roman"/>
                <w:sz w:val="26"/>
                <w:szCs w:val="26"/>
              </w:rPr>
              <w:t xml:space="preserve"> степени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2.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Уравнения и неравенства с одной переменной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Уравнения с одной переменной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213E74" w:rsidRPr="00213E74" w:rsidTr="003A2D4E">
        <w:trPr>
          <w:trHeight w:val="291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 с одной переменной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3.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Уравнения и неравенства с двумя переменными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</w:tr>
      <w:tr w:rsidR="00213E74" w:rsidRPr="00213E74" w:rsidTr="003A2D4E">
        <w:trPr>
          <w:trHeight w:val="332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Уравнения с двумя переменными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13E74" w:rsidRPr="00213E74" w:rsidTr="003A2D4E">
        <w:trPr>
          <w:trHeight w:val="28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 по тексту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---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43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 с двумя переменными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3A2D4E">
        <w:trPr>
          <w:trHeight w:val="23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4.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Арифметическая и геометрическая прогрессии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213E74" w:rsidRPr="00213E74" w:rsidTr="003A2D4E">
        <w:trPr>
          <w:trHeight w:val="345"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Контрольная работа№5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5.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Элементы комбинаторики и теории вероятностей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Элементы комбинаторики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75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Начальные сведения из теории вероятностей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6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Контрольнаяработа№7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-----</w:t>
            </w:r>
          </w:p>
        </w:tc>
      </w:tr>
      <w:tr w:rsidR="003A2D4E" w:rsidRPr="00213E74" w:rsidTr="00F94567">
        <w:trPr>
          <w:trHeight w:val="360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Повторение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</w:tr>
      <w:tr w:rsidR="00213E74" w:rsidRPr="00213E74" w:rsidTr="00213E74">
        <w:trPr>
          <w:trHeight w:val="25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Функции. Систематизация свойств на основе общей  схемы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Уравнения. Системы уравнений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Неравенства. Системы неравенств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Контрольнаяработа№7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Действия с рациональными числами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Многочлены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27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Формулы сокращённого умножения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2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Действия с алгебраическими дробями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Арифметический квадратный корень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Степень с целым показателем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3A2D4E">
        <w:trPr>
          <w:trHeight w:val="25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Вычисление координат точек пересечения графиков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Область определения выражения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Дробные рациональные уравнения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213E74" w:rsidRPr="00213E74" w:rsidTr="00213E74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Прогрессии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Работа с графиками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Работа с формулами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9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9</w:t>
            </w:r>
          </w:p>
        </w:tc>
      </w:tr>
    </w:tbl>
    <w:p w:rsidR="00213E74" w:rsidRPr="00213E74" w:rsidRDefault="00213E74" w:rsidP="00213E74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5E54F8" w:rsidRPr="005E3259" w:rsidRDefault="005E3259" w:rsidP="005E3259">
      <w:p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  <w:r w:rsidRPr="005E3259">
        <w:rPr>
          <w:rFonts w:ascii="Times New Roman" w:hAnsi="Times New Roman"/>
          <w:b/>
          <w:sz w:val="26"/>
          <w:szCs w:val="26"/>
        </w:rPr>
        <w:t>Описание учебно-методического и материально-технического обеспечения образовательной деятельности</w:t>
      </w:r>
    </w:p>
    <w:p w:rsidR="005E54F8" w:rsidRPr="005E3259" w:rsidRDefault="005E54F8" w:rsidP="005E3259">
      <w:pPr>
        <w:tabs>
          <w:tab w:val="left" w:pos="142"/>
        </w:tabs>
        <w:snapToGrid w:val="0"/>
        <w:ind w:left="-567"/>
        <w:jc w:val="center"/>
        <w:rPr>
          <w:rFonts w:ascii="Times New Roman" w:hAnsi="Times New Roman"/>
          <w:b/>
          <w:sz w:val="26"/>
          <w:szCs w:val="26"/>
        </w:rPr>
      </w:pP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7  класс  Учебник для общеобразовательных учреждений;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  <w:r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 w:rsidRPr="004911D2"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8 класс  Учебник для общеобразовательных учреждений;</w:t>
      </w:r>
    </w:p>
    <w:p w:rsidR="005E3259" w:rsidRPr="005E3259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 w:rsidR="003437E4">
        <w:rPr>
          <w:rFonts w:ascii="Times New Roman" w:hAnsi="Times New Roman"/>
          <w:sz w:val="26"/>
          <w:szCs w:val="26"/>
        </w:rPr>
        <w:t>1</w:t>
      </w:r>
      <w:r w:rsidR="00DC6B8E">
        <w:rPr>
          <w:rFonts w:ascii="Times New Roman" w:hAnsi="Times New Roman"/>
          <w:sz w:val="26"/>
          <w:szCs w:val="26"/>
        </w:rPr>
        <w:t>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 9 класс  Учебник для общеобразовательных учреждений;</w:t>
      </w:r>
    </w:p>
    <w:p w:rsidR="005E3259" w:rsidRPr="005E3259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 w:rsidR="003437E4">
        <w:rPr>
          <w:rFonts w:ascii="Times New Roman" w:hAnsi="Times New Roman"/>
          <w:sz w:val="26"/>
          <w:szCs w:val="26"/>
        </w:rPr>
        <w:t>1</w:t>
      </w:r>
      <w:r w:rsidR="00DC6B8E">
        <w:rPr>
          <w:rFonts w:ascii="Times New Roman" w:hAnsi="Times New Roman"/>
          <w:sz w:val="26"/>
          <w:szCs w:val="26"/>
        </w:rPr>
        <w:t>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4911D2" w:rsidRPr="004911D2" w:rsidRDefault="004911D2" w:rsidP="004911D2">
      <w:pPr>
        <w:pStyle w:val="a7"/>
        <w:numPr>
          <w:ilvl w:val="0"/>
          <w:numId w:val="2"/>
        </w:numPr>
        <w:spacing w:line="276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lastRenderedPageBreak/>
        <w:t xml:space="preserve">Программы  общеобразовательных учреждений. Алгебра. 7-9 классы. Составитель Т. А. </w:t>
      </w:r>
      <w:proofErr w:type="spellStart"/>
      <w:r w:rsidRPr="004911D2">
        <w:rPr>
          <w:rFonts w:ascii="Times New Roman" w:hAnsi="Times New Roman"/>
          <w:sz w:val="26"/>
          <w:szCs w:val="26"/>
        </w:rPr>
        <w:t>Бурмистрова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>– М.: Просвещение, 201</w:t>
      </w:r>
      <w:r w:rsidR="00DC6B8E">
        <w:rPr>
          <w:rFonts w:ascii="Times New Roman" w:hAnsi="Times New Roman"/>
          <w:sz w:val="26"/>
          <w:szCs w:val="26"/>
        </w:rPr>
        <w:t>4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Дидактические материалы по алгебре. 7 класс. Авторы  Л.И. </w:t>
      </w:r>
      <w:proofErr w:type="spellStart"/>
      <w:r w:rsidRPr="004911D2">
        <w:rPr>
          <w:rFonts w:ascii="Times New Roman" w:hAnsi="Times New Roman"/>
          <w:sz w:val="26"/>
          <w:szCs w:val="26"/>
        </w:rPr>
        <w:t>Заавич</w:t>
      </w:r>
      <w:proofErr w:type="spellEnd"/>
      <w:r w:rsidRPr="004911D2">
        <w:rPr>
          <w:rFonts w:ascii="Times New Roman" w:hAnsi="Times New Roman"/>
          <w:sz w:val="26"/>
          <w:szCs w:val="26"/>
        </w:rPr>
        <w:t>, Л.В. Кузнецова. – М. «Просвещение», 20</w:t>
      </w:r>
      <w:r w:rsidR="00DC6B8E">
        <w:rPr>
          <w:rFonts w:ascii="Times New Roman" w:hAnsi="Times New Roman"/>
          <w:sz w:val="26"/>
          <w:szCs w:val="26"/>
        </w:rPr>
        <w:t>13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Дидактические материалы по алгебре. 8 класс. </w:t>
      </w:r>
      <w:proofErr w:type="gramStart"/>
      <w:r w:rsidRPr="004911D2">
        <w:rPr>
          <w:rFonts w:ascii="Times New Roman" w:hAnsi="Times New Roman"/>
          <w:sz w:val="26"/>
          <w:szCs w:val="26"/>
        </w:rPr>
        <w:t>Авторы  В.И.</w:t>
      </w:r>
      <w:proofErr w:type="gramEnd"/>
      <w:r w:rsidRPr="004911D2">
        <w:rPr>
          <w:rFonts w:ascii="Times New Roman" w:hAnsi="Times New Roman"/>
          <w:sz w:val="26"/>
          <w:szCs w:val="26"/>
        </w:rPr>
        <w:t xml:space="preserve"> Жохов,             Ю.Н. Макарычев. – М. «Просвещение», 20</w:t>
      </w:r>
      <w:r w:rsidR="00DC6B8E">
        <w:rPr>
          <w:rFonts w:ascii="Times New Roman" w:hAnsi="Times New Roman"/>
          <w:sz w:val="26"/>
          <w:szCs w:val="26"/>
        </w:rPr>
        <w:t>13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 Алгебра 8 Сборник тестовых заданий для тематического и итогового контроля. Авторы: Т.В.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 xml:space="preserve">Терехова и др. – М.: «Интеллект - центр»,2010  </w:t>
      </w:r>
    </w:p>
    <w:p w:rsidR="005E3259" w:rsidRPr="005E3259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Дидактические материалы по </w:t>
      </w:r>
      <w:proofErr w:type="gramStart"/>
      <w:r w:rsidRPr="005E3259">
        <w:rPr>
          <w:rFonts w:ascii="Times New Roman" w:hAnsi="Times New Roman"/>
          <w:sz w:val="26"/>
          <w:szCs w:val="26"/>
        </w:rPr>
        <w:t>алгебре  9</w:t>
      </w:r>
      <w:proofErr w:type="gramEnd"/>
      <w:r w:rsidRPr="005E3259">
        <w:rPr>
          <w:rFonts w:ascii="Times New Roman" w:hAnsi="Times New Roman"/>
          <w:sz w:val="26"/>
          <w:szCs w:val="26"/>
        </w:rPr>
        <w:t xml:space="preserve"> класс  Авторы: В.И. Жохов,             Ю.Н. Макарычев. – М.:  «Просвещение», 20</w:t>
      </w:r>
      <w:r w:rsidR="00DC6B8E"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>.</w:t>
      </w:r>
    </w:p>
    <w:p w:rsidR="005E3259" w:rsidRPr="005E3259" w:rsidRDefault="005E3259" w:rsidP="005E3259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Алгебра Сборник заданий для проведения письменного экзамена по алгебре за курс основной школы 9 класс  Авторы:  Л.В.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Кузнецова, С.Б.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Суворова и др. – М.: «Дрофа», 2008.</w:t>
      </w:r>
    </w:p>
    <w:p w:rsidR="004911D2" w:rsidRPr="004911D2" w:rsidRDefault="004911D2" w:rsidP="004911D2">
      <w:pPr>
        <w:pStyle w:val="a7"/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9 Сборник тестовых заданий для тематического и итогового контроля. Авторы: Т.В.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 xml:space="preserve">Терехова и др. – М.: «Интеллект - центр»,2010  </w:t>
      </w:r>
      <w:r w:rsidR="005E3259"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4911D2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Алгебра Сборник заданий для подготовки к государственной итоговой аттестации в 9 классе. Авторы:  Л.В.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Кузнецова, С.Б.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Суворова, Е.А</w:t>
      </w:r>
      <w:r w:rsidR="004911D2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5E3259">
        <w:rPr>
          <w:rFonts w:ascii="Times New Roman" w:hAnsi="Times New Roman"/>
          <w:sz w:val="26"/>
          <w:szCs w:val="26"/>
        </w:rPr>
        <w:t>Бунимович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 и др. – М.: «Просвещение», 2010.</w:t>
      </w:r>
      <w:r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4911D2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Интернет ресурс: Сайт « Первое сентября», </w:t>
      </w:r>
      <w:r w:rsidR="005E421F">
        <w:rPr>
          <w:rFonts w:ascii="Times New Roman" w:hAnsi="Times New Roman"/>
          <w:sz w:val="26"/>
          <w:szCs w:val="26"/>
        </w:rPr>
        <w:t>ИР</w:t>
      </w:r>
      <w:r w:rsidRPr="004911D2">
        <w:rPr>
          <w:rFonts w:ascii="Times New Roman" w:hAnsi="Times New Roman"/>
          <w:sz w:val="26"/>
          <w:szCs w:val="26"/>
        </w:rPr>
        <w:t>О и др.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Учебно-методический журнал «Математика» издательского дома «Первое сентября» http://mat.1september.ru/ 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Федеральный портал «Российское образование»  http://www.edu.ru/ 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Федеральное хранилище «Единая коллекция цифровых образовательных ресурсов» http://school-collection.edu.ru/.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 xml:space="preserve">Федеральный центр информационно-образовательных ресурсов </w:t>
      </w:r>
      <w:hyperlink r:id="rId8" w:history="1">
        <w:r w:rsidRPr="004911D2">
          <w:rPr>
            <w:rStyle w:val="a8"/>
            <w:rFonts w:ascii="Times New Roman" w:hAnsi="Times New Roman"/>
            <w:bCs/>
            <w:color w:val="auto"/>
            <w:sz w:val="26"/>
            <w:szCs w:val="26"/>
          </w:rPr>
          <w:t>http://fcior.edu.ru/</w:t>
        </w:r>
      </w:hyperlink>
    </w:p>
    <w:p w:rsidR="004911D2" w:rsidRPr="005E421F" w:rsidRDefault="004911D2" w:rsidP="004911D2">
      <w:pPr>
        <w:numPr>
          <w:ilvl w:val="0"/>
          <w:numId w:val="2"/>
        </w:numPr>
        <w:shd w:val="clear" w:color="auto" w:fill="FFFFFF"/>
        <w:ind w:left="-426" w:firstLine="0"/>
        <w:rPr>
          <w:rStyle w:val="a8"/>
          <w:rFonts w:ascii="Times New Roman" w:hAnsi="Times New Roman"/>
          <w:color w:val="auto"/>
          <w:sz w:val="26"/>
          <w:szCs w:val="26"/>
          <w:u w:val="none"/>
        </w:rPr>
      </w:pPr>
      <w:r w:rsidRPr="004911D2">
        <w:rPr>
          <w:rFonts w:ascii="Times New Roman" w:hAnsi="Times New Roman"/>
          <w:bCs/>
          <w:sz w:val="26"/>
          <w:szCs w:val="26"/>
        </w:rPr>
        <w:t xml:space="preserve">Открытый банк заданий </w:t>
      </w:r>
      <w:hyperlink r:id="rId9" w:history="1">
        <w:r w:rsidRPr="004911D2">
          <w:rPr>
            <w:rStyle w:val="a8"/>
            <w:rFonts w:ascii="Times New Roman" w:hAnsi="Times New Roman"/>
            <w:bCs/>
            <w:color w:val="auto"/>
            <w:sz w:val="26"/>
            <w:szCs w:val="26"/>
          </w:rPr>
          <w:t>http://fipi.ru</w:t>
        </w:r>
      </w:hyperlink>
    </w:p>
    <w:p w:rsidR="005E421F" w:rsidRPr="005E421F" w:rsidRDefault="005E421F" w:rsidP="004911D2">
      <w:pPr>
        <w:numPr>
          <w:ilvl w:val="0"/>
          <w:numId w:val="2"/>
        </w:numPr>
        <w:shd w:val="clear" w:color="auto" w:fill="FFFFFF"/>
        <w:ind w:left="-426" w:firstLine="0"/>
        <w:rPr>
          <w:rFonts w:ascii="Times New Roman" w:hAnsi="Times New Roman"/>
          <w:sz w:val="26"/>
          <w:szCs w:val="26"/>
        </w:rPr>
      </w:pPr>
      <w:r w:rsidRPr="005E421F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Виртуальная школа Кирилла и </w:t>
      </w:r>
      <w:proofErr w:type="spellStart"/>
      <w:r w:rsidRPr="005E421F"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Мефодия</w:t>
      </w:r>
      <w:proofErr w:type="spellEnd"/>
      <w:r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Уроки алгебры Кирилла и </w:t>
      </w:r>
      <w:proofErr w:type="spellStart"/>
      <w:r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>Мефодия</w:t>
      </w:r>
      <w:proofErr w:type="spellEnd"/>
      <w:r>
        <w:rPr>
          <w:rStyle w:val="a8"/>
          <w:rFonts w:ascii="Times New Roman" w:hAnsi="Times New Roman"/>
          <w:bCs/>
          <w:color w:val="auto"/>
          <w:sz w:val="26"/>
          <w:szCs w:val="26"/>
          <w:u w:val="none"/>
        </w:rPr>
        <w:t xml:space="preserve"> 7, 8, 9 классы</w:t>
      </w:r>
    </w:p>
    <w:p w:rsidR="004911D2" w:rsidRPr="005E421F" w:rsidRDefault="004911D2" w:rsidP="004911D2">
      <w:pPr>
        <w:shd w:val="clear" w:color="auto" w:fill="FFFFFF"/>
        <w:ind w:left="-426"/>
        <w:rPr>
          <w:rFonts w:ascii="Times New Roman" w:hAnsi="Times New Roman"/>
          <w:bCs/>
          <w:color w:val="000000"/>
          <w:sz w:val="26"/>
          <w:szCs w:val="26"/>
        </w:rPr>
      </w:pPr>
    </w:p>
    <w:p w:rsidR="004911D2" w:rsidRPr="004911D2" w:rsidRDefault="004911D2" w:rsidP="004911D2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Согласовано                                                             </w:t>
      </w:r>
      <w:proofErr w:type="spellStart"/>
      <w:r w:rsidRPr="004911D2">
        <w:rPr>
          <w:rFonts w:ascii="Times New Roman" w:hAnsi="Times New Roman"/>
          <w:sz w:val="26"/>
          <w:szCs w:val="26"/>
        </w:rPr>
        <w:t>Согласовано</w:t>
      </w:r>
      <w:proofErr w:type="spellEnd"/>
    </w:p>
    <w:p w:rsidR="004911D2" w:rsidRPr="004911D2" w:rsidRDefault="004911D2" w:rsidP="004911D2">
      <w:pPr>
        <w:ind w:left="567" w:hanging="567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на заседании методического                             Заместитель директора по УР                               </w:t>
      </w:r>
    </w:p>
    <w:p w:rsidR="004911D2" w:rsidRPr="004911D2" w:rsidRDefault="004911D2" w:rsidP="004911D2">
      <w:pPr>
        <w:ind w:left="567" w:hanging="567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объединения учителей математики                                               В.Ю. Угрюмова                             </w:t>
      </w:r>
    </w:p>
    <w:p w:rsidR="004911D2" w:rsidRPr="004911D2" w:rsidRDefault="00BE5D22" w:rsidP="004911D2">
      <w:pPr>
        <w:ind w:left="567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от  25</w:t>
      </w:r>
      <w:r w:rsidR="004911D2" w:rsidRPr="004911D2">
        <w:rPr>
          <w:rFonts w:ascii="Times New Roman" w:hAnsi="Times New Roman"/>
          <w:sz w:val="26"/>
          <w:szCs w:val="26"/>
        </w:rPr>
        <w:t xml:space="preserve">. 08. </w:t>
      </w:r>
      <w:r>
        <w:rPr>
          <w:rFonts w:ascii="Times New Roman" w:hAnsi="Times New Roman"/>
          <w:sz w:val="26"/>
          <w:szCs w:val="26"/>
        </w:rPr>
        <w:t>16</w:t>
      </w:r>
      <w:r w:rsidR="004911D2" w:rsidRPr="004911D2">
        <w:rPr>
          <w:rFonts w:ascii="Times New Roman" w:hAnsi="Times New Roman"/>
          <w:sz w:val="26"/>
          <w:szCs w:val="26"/>
        </w:rPr>
        <w:t xml:space="preserve">  № 1                                    </w:t>
      </w:r>
    </w:p>
    <w:p w:rsidR="004911D2" w:rsidRPr="004911D2" w:rsidRDefault="004911D2" w:rsidP="004911D2">
      <w:pPr>
        <w:ind w:left="-284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proofErr w:type="spellStart"/>
      <w:r w:rsidRPr="004911D2">
        <w:rPr>
          <w:rFonts w:ascii="Times New Roman" w:hAnsi="Times New Roman"/>
          <w:sz w:val="26"/>
          <w:szCs w:val="26"/>
        </w:rPr>
        <w:t>И.П.Кулибаба</w:t>
      </w:r>
      <w:proofErr w:type="spellEnd"/>
      <w:r w:rsidRPr="004911D2">
        <w:rPr>
          <w:rFonts w:ascii="Times New Roman" w:hAnsi="Times New Roman"/>
          <w:sz w:val="26"/>
          <w:szCs w:val="26"/>
        </w:rPr>
        <w:t xml:space="preserve">            </w:t>
      </w:r>
      <w:r w:rsidR="00BE5D22">
        <w:rPr>
          <w:rFonts w:ascii="Times New Roman" w:hAnsi="Times New Roman"/>
          <w:sz w:val="26"/>
          <w:szCs w:val="26"/>
        </w:rPr>
        <w:t xml:space="preserve">                              25 августа 2016</w:t>
      </w:r>
    </w:p>
    <w:p w:rsidR="005E3259" w:rsidRPr="005E3259" w:rsidRDefault="005E3259" w:rsidP="005E3259">
      <w:pPr>
        <w:tabs>
          <w:tab w:val="left" w:pos="142"/>
        </w:tabs>
        <w:ind w:left="-567" w:firstLine="141"/>
        <w:jc w:val="both"/>
        <w:rPr>
          <w:rFonts w:ascii="Times New Roman" w:hAnsi="Times New Roman"/>
          <w:sz w:val="26"/>
          <w:szCs w:val="26"/>
        </w:rPr>
      </w:pPr>
    </w:p>
    <w:p w:rsidR="00981A92" w:rsidRPr="004911D2" w:rsidRDefault="00981A92" w:rsidP="005E3259">
      <w:pPr>
        <w:spacing w:after="308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981A92" w:rsidRPr="00213E74" w:rsidRDefault="00981A92" w:rsidP="005E3259">
      <w:pPr>
        <w:spacing w:after="308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981A92" w:rsidRDefault="00981A92" w:rsidP="00981A92">
      <w:pPr>
        <w:ind w:left="-567" w:firstLine="567"/>
        <w:rPr>
          <w:sz w:val="26"/>
          <w:szCs w:val="26"/>
        </w:rPr>
      </w:pPr>
    </w:p>
    <w:p w:rsidR="00F94567" w:rsidRDefault="00F94567" w:rsidP="00981A92">
      <w:pPr>
        <w:ind w:left="-567" w:firstLine="567"/>
        <w:rPr>
          <w:sz w:val="26"/>
          <w:szCs w:val="26"/>
        </w:rPr>
      </w:pPr>
    </w:p>
    <w:p w:rsidR="00F94567" w:rsidRDefault="00F94567" w:rsidP="00981A92">
      <w:pPr>
        <w:ind w:left="-567" w:firstLine="567"/>
        <w:rPr>
          <w:sz w:val="26"/>
          <w:szCs w:val="26"/>
        </w:rPr>
      </w:pPr>
    </w:p>
    <w:p w:rsidR="00F94567" w:rsidRDefault="00F94567" w:rsidP="00981A92">
      <w:pPr>
        <w:ind w:left="-567" w:firstLine="567"/>
        <w:rPr>
          <w:sz w:val="26"/>
          <w:szCs w:val="26"/>
        </w:rPr>
      </w:pPr>
    </w:p>
    <w:p w:rsidR="00F94567" w:rsidRDefault="00F94567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DC6B8E">
      <w:pPr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856CDC" w:rsidRDefault="00856CDC" w:rsidP="00981A92">
      <w:pPr>
        <w:ind w:left="-567" w:firstLine="567"/>
        <w:rPr>
          <w:sz w:val="26"/>
          <w:szCs w:val="26"/>
        </w:rPr>
      </w:pPr>
    </w:p>
    <w:p w:rsidR="00681312" w:rsidRDefault="00681312" w:rsidP="003437E4"/>
    <w:p w:rsidR="00CD6670" w:rsidRPr="006132AC" w:rsidRDefault="00CD6670" w:rsidP="00923956">
      <w:pPr>
        <w:rPr>
          <w:sz w:val="26"/>
          <w:szCs w:val="26"/>
        </w:rPr>
      </w:pPr>
    </w:p>
    <w:sectPr w:rsidR="00CD6670" w:rsidRPr="006132AC" w:rsidSect="005E54F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90CA36"/>
    <w:lvl w:ilvl="0">
      <w:numFmt w:val="decimal"/>
      <w:lvlText w:val="*"/>
      <w:lvlJc w:val="left"/>
    </w:lvl>
  </w:abstractNum>
  <w:abstractNum w:abstractNumId="1">
    <w:nsid w:val="12805D77"/>
    <w:multiLevelType w:val="hybridMultilevel"/>
    <w:tmpl w:val="30361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2582C"/>
    <w:multiLevelType w:val="hybridMultilevel"/>
    <w:tmpl w:val="77FC71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627626"/>
    <w:multiLevelType w:val="hybridMultilevel"/>
    <w:tmpl w:val="A7608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AB5F25"/>
    <w:multiLevelType w:val="hybridMultilevel"/>
    <w:tmpl w:val="1C0EC75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0D"/>
    <w:rsid w:val="00103CD1"/>
    <w:rsid w:val="001F789A"/>
    <w:rsid w:val="00213E74"/>
    <w:rsid w:val="002264E8"/>
    <w:rsid w:val="00333351"/>
    <w:rsid w:val="003361FD"/>
    <w:rsid w:val="003433A6"/>
    <w:rsid w:val="003437E4"/>
    <w:rsid w:val="003761D3"/>
    <w:rsid w:val="003A2D4E"/>
    <w:rsid w:val="003B140D"/>
    <w:rsid w:val="003C61D0"/>
    <w:rsid w:val="004723C7"/>
    <w:rsid w:val="004911D2"/>
    <w:rsid w:val="004C5D56"/>
    <w:rsid w:val="004F7D60"/>
    <w:rsid w:val="005C6544"/>
    <w:rsid w:val="005E3259"/>
    <w:rsid w:val="005E421F"/>
    <w:rsid w:val="005E54F8"/>
    <w:rsid w:val="006132AC"/>
    <w:rsid w:val="00624ED1"/>
    <w:rsid w:val="00681312"/>
    <w:rsid w:val="00706A1B"/>
    <w:rsid w:val="00856CDC"/>
    <w:rsid w:val="0087114D"/>
    <w:rsid w:val="00923956"/>
    <w:rsid w:val="0093450F"/>
    <w:rsid w:val="00981A92"/>
    <w:rsid w:val="009C4139"/>
    <w:rsid w:val="00A446B7"/>
    <w:rsid w:val="00AA6B91"/>
    <w:rsid w:val="00B03BE9"/>
    <w:rsid w:val="00B12EEE"/>
    <w:rsid w:val="00B35884"/>
    <w:rsid w:val="00BE5D22"/>
    <w:rsid w:val="00BF3E3A"/>
    <w:rsid w:val="00C44372"/>
    <w:rsid w:val="00CA355F"/>
    <w:rsid w:val="00CA77E0"/>
    <w:rsid w:val="00CD5E9B"/>
    <w:rsid w:val="00CD6670"/>
    <w:rsid w:val="00CD6E54"/>
    <w:rsid w:val="00D47198"/>
    <w:rsid w:val="00DB16D7"/>
    <w:rsid w:val="00DC6B8E"/>
    <w:rsid w:val="00DF7E29"/>
    <w:rsid w:val="00E30EB9"/>
    <w:rsid w:val="00E406A1"/>
    <w:rsid w:val="00F879BE"/>
    <w:rsid w:val="00F94567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12CB7-17C6-413C-BB5F-B0B7F537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R">
    <w:name w:val="NR"/>
    <w:basedOn w:val="a"/>
    <w:rsid w:val="00AA6B91"/>
    <w:rPr>
      <w:rFonts w:ascii="Times New Roman" w:hAnsi="Times New Roman"/>
      <w:sz w:val="24"/>
      <w:szCs w:val="20"/>
    </w:rPr>
  </w:style>
  <w:style w:type="paragraph" w:styleId="a3">
    <w:name w:val="Normal (Web)"/>
    <w:basedOn w:val="a"/>
    <w:uiPriority w:val="99"/>
    <w:rsid w:val="00AA6B9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AA6B9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A6B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B9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3259"/>
    <w:pPr>
      <w:ind w:left="720"/>
      <w:contextualSpacing/>
    </w:pPr>
  </w:style>
  <w:style w:type="character" w:styleId="a8">
    <w:name w:val="Hyperlink"/>
    <w:uiPriority w:val="99"/>
    <w:unhideWhenUsed/>
    <w:rsid w:val="00491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0DE5-C0C7-4B50-AC66-4FFB7A84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3947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32</cp:revision>
  <cp:lastPrinted>2017-10-13T19:25:00Z</cp:lastPrinted>
  <dcterms:created xsi:type="dcterms:W3CDTF">2015-09-10T13:13:00Z</dcterms:created>
  <dcterms:modified xsi:type="dcterms:W3CDTF">2019-01-21T10:36:00Z</dcterms:modified>
</cp:coreProperties>
</file>